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E" w:rsidRPr="00BB4F7E" w:rsidRDefault="00BB4F7E" w:rsidP="0030029B">
      <w:pPr>
        <w:overflowPunct w:val="0"/>
        <w:autoSpaceDE w:val="0"/>
        <w:autoSpaceDN w:val="0"/>
        <w:spacing w:line="520" w:lineRule="exact"/>
        <w:ind w:firstLineChars="347" w:firstLine="1533"/>
        <w:rPr>
          <w:rFonts w:asciiTheme="minorEastAsia" w:hAnsiTheme="minorEastAsia" w:cs="仿宋"/>
          <w:b/>
          <w:sz w:val="44"/>
          <w:szCs w:val="44"/>
        </w:rPr>
      </w:pPr>
      <w:r w:rsidRPr="00BB4F7E">
        <w:rPr>
          <w:rFonts w:asciiTheme="minorEastAsia" w:hAnsiTheme="minorEastAsia" w:cs="仿宋" w:hint="eastAsia"/>
          <w:b/>
          <w:sz w:val="44"/>
          <w:szCs w:val="44"/>
        </w:rPr>
        <w:t>面试考试考生需携带</w:t>
      </w:r>
      <w:r w:rsidRPr="00BB4F7E">
        <w:rPr>
          <w:rFonts w:asciiTheme="minorEastAsia" w:hAnsiTheme="minorEastAsia" w:cs="仿宋"/>
          <w:b/>
          <w:sz w:val="44"/>
          <w:szCs w:val="44"/>
        </w:rPr>
        <w:t>的材料</w:t>
      </w:r>
      <w:r w:rsidRPr="00BB4F7E">
        <w:rPr>
          <w:rFonts w:asciiTheme="minorEastAsia" w:hAnsiTheme="minorEastAsia" w:cs="仿宋" w:hint="eastAsia"/>
          <w:b/>
          <w:sz w:val="44"/>
          <w:szCs w:val="44"/>
        </w:rPr>
        <w:t>清单</w:t>
      </w:r>
    </w:p>
    <w:p w:rsidR="00BB4F7E" w:rsidRDefault="00BB4F7E" w:rsidP="00F05198">
      <w:pPr>
        <w:snapToGri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B4F7E" w:rsidRPr="00BB4F7E" w:rsidRDefault="00BB4F7E" w:rsidP="00F05198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sz w:val="32"/>
          <w:szCs w:val="32"/>
        </w:rPr>
        <w:t>考生应在面试考试当天按照规定的时间到达指定的地点，</w:t>
      </w:r>
      <w:r w:rsidR="000D7029" w:rsidRPr="00BB4F7E">
        <w:rPr>
          <w:rFonts w:ascii="仿宋_GB2312" w:eastAsia="仿宋_GB2312" w:hAnsi="仿宋" w:cs="仿宋" w:hint="eastAsia"/>
          <w:sz w:val="32"/>
          <w:szCs w:val="32"/>
        </w:rPr>
        <w:t>到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达指定地点后要第一时间检查本人的“</w:t>
      </w:r>
      <w:r w:rsidRPr="00BB4F7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吉祥码”“通信大数据行程卡”是否有效，</w:t>
      </w:r>
      <w:r w:rsidR="003F629F" w:rsidRPr="00C93D79">
        <w:rPr>
          <w:rFonts w:ascii="仿宋_GB2312" w:eastAsia="仿宋_GB2312" w:hAnsi="仿宋" w:cs="仿宋" w:hint="eastAsia"/>
          <w:color w:val="FF0000"/>
          <w:spacing w:val="-4"/>
          <w:sz w:val="32"/>
          <w:szCs w:val="32"/>
        </w:rPr>
        <w:t>所有参加面试考生</w:t>
      </w:r>
      <w:r w:rsidR="00AC295E" w:rsidRPr="00C93D79">
        <w:rPr>
          <w:rFonts w:ascii="仿宋_GB2312" w:eastAsia="仿宋_GB2312" w:hAnsi="仿宋" w:cs="仿宋" w:hint="eastAsia"/>
          <w:color w:val="FF0000"/>
          <w:spacing w:val="-4"/>
          <w:sz w:val="32"/>
          <w:szCs w:val="32"/>
        </w:rPr>
        <w:t>必须提供72小时之内核酸检测报告。</w:t>
      </w:r>
      <w:r w:rsidRPr="00BB4F7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听从工作人员的安排，有序的进入考场。考生在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考试当天必须提供以下证件原件及材料纸质版原件：</w:t>
      </w:r>
    </w:p>
    <w:p w:rsidR="00BB4F7E" w:rsidRPr="00BB4F7E" w:rsidRDefault="00BB4F7E" w:rsidP="00F05198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sz w:val="32"/>
          <w:szCs w:val="32"/>
        </w:rPr>
        <w:t>1.有效期内的本人身份证原件（含临时身份证）；</w:t>
      </w:r>
    </w:p>
    <w:p w:rsidR="00BB4F7E" w:rsidRPr="00BC6950" w:rsidRDefault="00BB4F7E" w:rsidP="00BC6950">
      <w:pPr>
        <w:snapToGrid w:val="0"/>
        <w:spacing w:line="520" w:lineRule="exact"/>
        <w:ind w:firstLineChars="200" w:firstLine="624"/>
        <w:rPr>
          <w:rFonts w:ascii="仿宋_GB2312" w:eastAsia="仿宋_GB2312" w:hAnsi="仿宋" w:cs="仿宋"/>
          <w:color w:val="000000"/>
          <w:spacing w:val="-4"/>
          <w:sz w:val="32"/>
          <w:szCs w:val="32"/>
        </w:rPr>
      </w:pPr>
      <w:r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2.《202</w:t>
      </w:r>
      <w:r w:rsidR="00BC6950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1</w:t>
      </w:r>
      <w:r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年长春市南关区事业单位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公开招聘面试考生新冠肺炎疫情防控告知书</w:t>
      </w:r>
      <w:r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》；</w:t>
      </w:r>
    </w:p>
    <w:p w:rsidR="00BB4F7E" w:rsidRDefault="00D616EE" w:rsidP="00D616EE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3</w:t>
      </w:r>
      <w:r w:rsidR="00600C84"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.</w:t>
      </w:r>
      <w:r w:rsidR="00BB4F7E"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《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202</w:t>
      </w:r>
      <w:r w:rsidR="00BC6950">
        <w:rPr>
          <w:rFonts w:ascii="仿宋_GB2312" w:eastAsia="仿宋_GB2312" w:hAnsi="仿宋" w:cs="仿宋" w:hint="eastAsia"/>
          <w:sz w:val="32"/>
          <w:szCs w:val="32"/>
        </w:rPr>
        <w:t>1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年长春市</w:t>
      </w:r>
      <w:r w:rsidR="00BB4F7E">
        <w:rPr>
          <w:rFonts w:ascii="仿宋_GB2312" w:eastAsia="仿宋_GB2312" w:hAnsi="仿宋" w:cs="仿宋" w:hint="eastAsia"/>
          <w:sz w:val="32"/>
          <w:szCs w:val="32"/>
        </w:rPr>
        <w:t>南关区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事业单位公开招聘面试行程轨迹、体温监测记录单</w:t>
      </w:r>
      <w:r w:rsidR="00BB4F7E"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》。</w:t>
      </w:r>
    </w:p>
    <w:p w:rsidR="00AC295E" w:rsidRPr="00BB4F7E" w:rsidRDefault="00D616EE" w:rsidP="00F0519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4</w:t>
      </w:r>
      <w:r w:rsidR="00AC295E">
        <w:rPr>
          <w:rFonts w:ascii="仿宋_GB2312" w:eastAsia="仿宋_GB2312" w:hAnsi="仿宋" w:cs="仿宋" w:hint="eastAsia"/>
          <w:kern w:val="0"/>
          <w:sz w:val="32"/>
          <w:szCs w:val="32"/>
        </w:rPr>
        <w:t>.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 xml:space="preserve"> </w:t>
      </w:r>
      <w:r w:rsidR="00AC295E">
        <w:rPr>
          <w:rFonts w:ascii="仿宋_GB2312" w:eastAsia="仿宋_GB2312" w:hAnsi="仿宋" w:cs="仿宋" w:hint="eastAsia"/>
          <w:kern w:val="0"/>
          <w:sz w:val="32"/>
          <w:szCs w:val="32"/>
        </w:rPr>
        <w:t>72小时之内的核酸检测报告。</w:t>
      </w:r>
    </w:p>
    <w:p w:rsidR="00BB4F7E" w:rsidRPr="00BB4F7E" w:rsidRDefault="00BB4F7E" w:rsidP="00F0519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考试当天考生务必提供以上证件及材料，缺少任何一项不得参加面试考试。</w:t>
      </w:r>
    </w:p>
    <w:p w:rsidR="00BB4F7E" w:rsidRP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仿宋_GB2312" w:eastAsia="仿宋_GB2312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</w:p>
    <w:sectPr w:rsidR="00BB4F7E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66" w:rsidRDefault="00FE7F66" w:rsidP="00147CD5">
      <w:r>
        <w:separator/>
      </w:r>
    </w:p>
  </w:endnote>
  <w:endnote w:type="continuationSeparator" w:id="1">
    <w:p w:rsidR="00FE7F66" w:rsidRDefault="00FE7F66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503015">
        <w:pPr>
          <w:pStyle w:val="a4"/>
          <w:jc w:val="center"/>
        </w:pPr>
        <w:fldSimple w:instr=" PAGE   \* MERGEFORMAT ">
          <w:r w:rsidR="0030029B" w:rsidRPr="0030029B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66" w:rsidRDefault="00FE7F66" w:rsidP="00147CD5">
      <w:r>
        <w:separator/>
      </w:r>
    </w:p>
  </w:footnote>
  <w:footnote w:type="continuationSeparator" w:id="1">
    <w:p w:rsidR="00FE7F66" w:rsidRDefault="00FE7F66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BA08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D333B"/>
    <w:rsid w:val="000D7029"/>
    <w:rsid w:val="001223FA"/>
    <w:rsid w:val="00124F49"/>
    <w:rsid w:val="00144E66"/>
    <w:rsid w:val="00147CD5"/>
    <w:rsid w:val="00150921"/>
    <w:rsid w:val="00153FE5"/>
    <w:rsid w:val="00174873"/>
    <w:rsid w:val="00175F58"/>
    <w:rsid w:val="00192C8E"/>
    <w:rsid w:val="001C76A2"/>
    <w:rsid w:val="00223E76"/>
    <w:rsid w:val="00262B39"/>
    <w:rsid w:val="00267590"/>
    <w:rsid w:val="002D53EF"/>
    <w:rsid w:val="002D5B7A"/>
    <w:rsid w:val="002E7D5A"/>
    <w:rsid w:val="002F6A58"/>
    <w:rsid w:val="0030029B"/>
    <w:rsid w:val="00312EFE"/>
    <w:rsid w:val="0035578D"/>
    <w:rsid w:val="00355AED"/>
    <w:rsid w:val="00381B55"/>
    <w:rsid w:val="00396961"/>
    <w:rsid w:val="003F453E"/>
    <w:rsid w:val="003F629F"/>
    <w:rsid w:val="00447A72"/>
    <w:rsid w:val="004820E6"/>
    <w:rsid w:val="004B727E"/>
    <w:rsid w:val="004F6384"/>
    <w:rsid w:val="00503015"/>
    <w:rsid w:val="00550B71"/>
    <w:rsid w:val="00552A31"/>
    <w:rsid w:val="00564A3A"/>
    <w:rsid w:val="00564C1F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6F29B8"/>
    <w:rsid w:val="00722AAF"/>
    <w:rsid w:val="0072345A"/>
    <w:rsid w:val="00727AFF"/>
    <w:rsid w:val="00756353"/>
    <w:rsid w:val="00777113"/>
    <w:rsid w:val="0078226E"/>
    <w:rsid w:val="00783734"/>
    <w:rsid w:val="00796EB3"/>
    <w:rsid w:val="007D0906"/>
    <w:rsid w:val="00811A9E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768E0"/>
    <w:rsid w:val="00983FC8"/>
    <w:rsid w:val="00991E98"/>
    <w:rsid w:val="00995046"/>
    <w:rsid w:val="009D7C7E"/>
    <w:rsid w:val="009E32B6"/>
    <w:rsid w:val="00A04A97"/>
    <w:rsid w:val="00A2775E"/>
    <w:rsid w:val="00A74C01"/>
    <w:rsid w:val="00A8582A"/>
    <w:rsid w:val="00AC02B4"/>
    <w:rsid w:val="00AC295E"/>
    <w:rsid w:val="00AF1465"/>
    <w:rsid w:val="00B15E88"/>
    <w:rsid w:val="00B25CFA"/>
    <w:rsid w:val="00B27898"/>
    <w:rsid w:val="00B45540"/>
    <w:rsid w:val="00B556C0"/>
    <w:rsid w:val="00B647CE"/>
    <w:rsid w:val="00B83447"/>
    <w:rsid w:val="00B855F4"/>
    <w:rsid w:val="00B86E2A"/>
    <w:rsid w:val="00B9174B"/>
    <w:rsid w:val="00BA08B7"/>
    <w:rsid w:val="00BB4F7E"/>
    <w:rsid w:val="00BC2CE4"/>
    <w:rsid w:val="00BC5CFD"/>
    <w:rsid w:val="00BC6950"/>
    <w:rsid w:val="00BD045A"/>
    <w:rsid w:val="00BF068F"/>
    <w:rsid w:val="00BF1135"/>
    <w:rsid w:val="00BF2170"/>
    <w:rsid w:val="00C45D6F"/>
    <w:rsid w:val="00C5149B"/>
    <w:rsid w:val="00C648B6"/>
    <w:rsid w:val="00C76E1E"/>
    <w:rsid w:val="00C77D0D"/>
    <w:rsid w:val="00C93D79"/>
    <w:rsid w:val="00CC3D92"/>
    <w:rsid w:val="00CD67BE"/>
    <w:rsid w:val="00D616EE"/>
    <w:rsid w:val="00D634DF"/>
    <w:rsid w:val="00D6683B"/>
    <w:rsid w:val="00D80D2C"/>
    <w:rsid w:val="00DA162B"/>
    <w:rsid w:val="00DC2BA3"/>
    <w:rsid w:val="00DC5066"/>
    <w:rsid w:val="00DF260F"/>
    <w:rsid w:val="00DF7E62"/>
    <w:rsid w:val="00E545EF"/>
    <w:rsid w:val="00EA6718"/>
    <w:rsid w:val="00EF2774"/>
    <w:rsid w:val="00F05198"/>
    <w:rsid w:val="00F733F7"/>
    <w:rsid w:val="00F74367"/>
    <w:rsid w:val="00F77CDA"/>
    <w:rsid w:val="00F93B27"/>
    <w:rsid w:val="00FA78EF"/>
    <w:rsid w:val="00FD2290"/>
    <w:rsid w:val="00FD479A"/>
    <w:rsid w:val="00FE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2020-10-15T01:27:00Z</cp:lastPrinted>
  <dcterms:created xsi:type="dcterms:W3CDTF">2021-09-15T10:49:00Z</dcterms:created>
  <dcterms:modified xsi:type="dcterms:W3CDTF">2021-09-15T10:51:00Z</dcterms:modified>
</cp:coreProperties>
</file>