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5" w:rsidRDefault="00111FE8">
      <w:pPr>
        <w:spacing w:line="580" w:lineRule="atLeas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 w:rsidR="00DC2365" w:rsidRDefault="00111FE8">
      <w:pPr>
        <w:spacing w:line="58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流行病学史筛查和症状监测表</w:t>
      </w:r>
    </w:p>
    <w:p w:rsidR="00DC2365" w:rsidRDefault="00111FE8">
      <w:pPr>
        <w:spacing w:line="300" w:lineRule="atLeas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姓名：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性别：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联系方式：</w:t>
      </w:r>
    </w:p>
    <w:p w:rsidR="00DC2365" w:rsidRDefault="00111FE8">
      <w:pPr>
        <w:pStyle w:val="a0"/>
        <w:rPr>
          <w:rFonts w:ascii="Times New Roman" w:eastAsia="仿宋_GB2312" w:hAnsi="Times New Roman" w:cs="Times New Roman"/>
          <w:b w:val="0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 w:val="0"/>
          <w:color w:val="000000" w:themeColor="text1"/>
          <w:kern w:val="2"/>
          <w:sz w:val="32"/>
          <w:szCs w:val="32"/>
        </w:rPr>
        <w:t>身份证号码：</w:t>
      </w:r>
    </w:p>
    <w:p w:rsidR="00DC2365" w:rsidRDefault="00111FE8">
      <w:pPr>
        <w:spacing w:line="300" w:lineRule="atLeast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家庭住址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</w:p>
    <w:tbl>
      <w:tblPr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7"/>
        <w:gridCol w:w="936"/>
        <w:gridCol w:w="845"/>
      </w:tblGrid>
      <w:tr w:rsidR="00DC2365">
        <w:trPr>
          <w:trHeight w:val="960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5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筛查内容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有</w:t>
            </w: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DC2365">
        <w:trPr>
          <w:trHeight w:val="1461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400" w:lineRule="exac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抵仁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前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有无境外旅居史、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天内有无境内中高风险地区旅居史，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天内有无境内中高风险地区所在设区市（直辖市为区）旅居史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天内有无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广东旅居史，若有请在备注栏填写清楚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34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34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2365">
        <w:trPr>
          <w:trHeight w:val="604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400" w:lineRule="exac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34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34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2365">
        <w:trPr>
          <w:trHeight w:val="669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400" w:lineRule="exac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有无与新冠病毒感染者密切接触者的接触史。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2365">
        <w:trPr>
          <w:trHeight w:val="792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400" w:lineRule="exac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2365">
        <w:trPr>
          <w:trHeight w:val="957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spacing w:line="400" w:lineRule="exact"/>
              <w:ind w:leftChars="100" w:left="210"/>
              <w:jc w:val="left"/>
              <w:rPr>
                <w:rFonts w:ascii="Times New Roman" w:hAnsi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2365">
        <w:trPr>
          <w:trHeight w:val="1781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pStyle w:val="a0"/>
              <w:spacing w:line="400" w:lineRule="exact"/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18"/>
              </w:rPr>
            </w:pPr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有无发热、寒战、咳嗽、咳痰、咽痛、打喷嚏、流涕、鼻塞、头痛、乏力、肌肉酸痛、关节酸痛、气促、呼吸困难、胸闷、结膜充血、恶心、呕吐、腹泻、腹痛、皮疹、黄疸、嗅觉或味觉减退</w:t>
            </w:r>
            <w:proofErr w:type="gramStart"/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等之一</w:t>
            </w:r>
            <w:proofErr w:type="gramEnd"/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症状出现，且未排除其它传染病感染。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2365">
        <w:trPr>
          <w:trHeight w:val="656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111FE8">
            <w:pPr>
              <w:pStyle w:val="a0"/>
              <w:spacing w:line="400" w:lineRule="exact"/>
              <w:ind w:leftChars="100" w:left="210"/>
              <w:jc w:val="left"/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kern w:val="2"/>
                <w:sz w:val="24"/>
                <w:szCs w:val="24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 w:themeColor="text1"/>
                <w:kern w:val="2"/>
                <w:sz w:val="24"/>
                <w:szCs w:val="24"/>
              </w:rPr>
              <w:t>是否接种新冠病毒疫苗，有无接种疫苗接种凭证。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5" w:rsidRDefault="00DC2365">
            <w:pPr>
              <w:spacing w:line="500" w:lineRule="atLeast"/>
              <w:ind w:lef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C2365" w:rsidRDefault="00111FE8">
      <w:pPr>
        <w:ind w:firstLineChars="200" w:firstLine="643"/>
        <w:jc w:val="lef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本人承诺以上内容属实，如隐瞒、虚报，本人愿承担一切法律责任和后果。</w:t>
      </w:r>
    </w:p>
    <w:p w:rsidR="00DC2365" w:rsidRDefault="00111FE8">
      <w:pPr>
        <w:pStyle w:val="a0"/>
        <w:jc w:val="left"/>
        <w:rPr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时间：</w:t>
      </w:r>
    </w:p>
    <w:sectPr w:rsidR="00DC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CC" w:rsidRDefault="008B1FCC" w:rsidP="006C035C">
      <w:r>
        <w:separator/>
      </w:r>
    </w:p>
  </w:endnote>
  <w:endnote w:type="continuationSeparator" w:id="0">
    <w:p w:rsidR="008B1FCC" w:rsidRDefault="008B1FCC" w:rsidP="006C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CC" w:rsidRDefault="008B1FCC" w:rsidP="006C035C">
      <w:r>
        <w:separator/>
      </w:r>
    </w:p>
  </w:footnote>
  <w:footnote w:type="continuationSeparator" w:id="0">
    <w:p w:rsidR="008B1FCC" w:rsidRDefault="008B1FCC" w:rsidP="006C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00111FE8"/>
    <w:rsid w:val="006C035C"/>
    <w:rsid w:val="008B1FCC"/>
    <w:rsid w:val="00976526"/>
    <w:rsid w:val="00DC2365"/>
    <w:rsid w:val="177737C4"/>
    <w:rsid w:val="1DA91096"/>
    <w:rsid w:val="28081B6A"/>
    <w:rsid w:val="28AD6F1C"/>
    <w:rsid w:val="31997D9D"/>
    <w:rsid w:val="35B86A08"/>
    <w:rsid w:val="36AC2CD5"/>
    <w:rsid w:val="39600957"/>
    <w:rsid w:val="3D334A3A"/>
    <w:rsid w:val="43FD5199"/>
    <w:rsid w:val="5136265F"/>
    <w:rsid w:val="5FCF2060"/>
    <w:rsid w:val="75290808"/>
    <w:rsid w:val="7E6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  <w:style w:type="paragraph" w:styleId="a4">
    <w:name w:val="header"/>
    <w:basedOn w:val="a"/>
    <w:link w:val="Char"/>
    <w:rsid w:val="006C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C035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C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C035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  <w:style w:type="paragraph" w:styleId="a4">
    <w:name w:val="header"/>
    <w:basedOn w:val="a"/>
    <w:link w:val="Char"/>
    <w:rsid w:val="006C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C035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C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C03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NaNAn✨</dc:creator>
  <cp:lastModifiedBy>ABC</cp:lastModifiedBy>
  <cp:revision>3</cp:revision>
  <cp:lastPrinted>2021-05-13T03:45:00Z</cp:lastPrinted>
  <dcterms:created xsi:type="dcterms:W3CDTF">2021-05-12T10:10:00Z</dcterms:created>
  <dcterms:modified xsi:type="dcterms:W3CDTF">2021-09-09T02:08:00Z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A2843C4665434415A2CDED1178A3FF53</vt:lpwstr>
  </property>
</Properties>
</file>