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杭州市临安区部分事业单位统一公开招聘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工作人员考试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浙江省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各类考试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新冠肺炎疫情防控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工作指引》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，凡参加本次招聘考试的考生，均需严格遵循以下疫情防控指引，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考生应如实申报考试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前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１４天内健康状况并填写承诺书，做好个人防护并提前申请浙江“健康码”、“</w:t>
      </w:r>
      <w:r>
        <w:rPr>
          <w:rFonts w:hint="eastAsia" w:ascii="仿宋" w:hAnsi="仿宋" w:eastAsia="仿宋" w:cs="仿宋"/>
          <w:bCs/>
          <w:sz w:val="32"/>
          <w:szCs w:val="32"/>
        </w:rPr>
        <w:t>行程码”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。未来有新要求和规定的，以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杭州市临安区人民政府门户网(www.linan.gov.cn)“信息公开—人事信息”板块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网上报名系统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http://ks.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larcw.com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:8011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考生符合以下情形的，可以进入考点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" w:hAnsi="仿宋" w:eastAsia="仿宋" w:cs="仿宋"/>
          <w:bCs/>
          <w:sz w:val="32"/>
          <w:szCs w:val="32"/>
        </w:rPr>
        <w:t>行程码”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为绿码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体温正常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（37.3℃以下的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允许间隔2-3分钟再测一次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正常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“行程码”为绿码，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出现发热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等相关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症状的考生，应受控转移至临时隔离室进行排查，无流行病学史的考生可进特殊考场考试。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既往为新冠肺炎确诊病例、无症状感染者及其密切接触者的考生，能提供3天内核酸检测阴性证明、肺部影像学检查无异常的证明可参加考试。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4.考前14天内出现发热（≥37.3℃）等相关症状的考生，应主动到医院检测排查，能提供3天内核酸检测阴性证明的可参加考试。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二、考生有以下情形的，不能进入考点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1.隔离治疗中的新冠肺炎确诊病例、疑似病例、无症状感染者，管控措施未满的密切接触者、次密切接触者及其他人员。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2.考前有境外或国内中高风险地区旅居史，管控措施未满的考生。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绿码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“行程码”为绿码，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出现发热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等相关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症状的考生，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排查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流行病学史的考生。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按照疫情防控要求需提供相关健康证明但无法提供的考生。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拒不出示“健康码”、“行程码”，拒不配合测温的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下载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的考生应自备一次性医用外科口罩。特殊考场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的考生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临安区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做好准备。</w:t>
      </w:r>
    </w:p>
    <w:p/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0F4"/>
    <w:rsid w:val="00280D0E"/>
    <w:rsid w:val="002D7699"/>
    <w:rsid w:val="00331BEA"/>
    <w:rsid w:val="003C0554"/>
    <w:rsid w:val="003F0978"/>
    <w:rsid w:val="00575B67"/>
    <w:rsid w:val="00583B3B"/>
    <w:rsid w:val="00603A7D"/>
    <w:rsid w:val="0068635A"/>
    <w:rsid w:val="006B2574"/>
    <w:rsid w:val="00755582"/>
    <w:rsid w:val="007A0F8D"/>
    <w:rsid w:val="007D5E9B"/>
    <w:rsid w:val="007E4074"/>
    <w:rsid w:val="007F40F4"/>
    <w:rsid w:val="008B0E7D"/>
    <w:rsid w:val="008B13AA"/>
    <w:rsid w:val="008B7D12"/>
    <w:rsid w:val="008E1D5D"/>
    <w:rsid w:val="00A405CD"/>
    <w:rsid w:val="00A73598"/>
    <w:rsid w:val="00AB21C9"/>
    <w:rsid w:val="00B428CC"/>
    <w:rsid w:val="00B65C51"/>
    <w:rsid w:val="00C23928"/>
    <w:rsid w:val="00C35684"/>
    <w:rsid w:val="00C8275A"/>
    <w:rsid w:val="00CA412B"/>
    <w:rsid w:val="00CB479F"/>
    <w:rsid w:val="00CE12F7"/>
    <w:rsid w:val="00D60D13"/>
    <w:rsid w:val="00DB0304"/>
    <w:rsid w:val="00EC4C51"/>
    <w:rsid w:val="00F60901"/>
    <w:rsid w:val="093D341A"/>
    <w:rsid w:val="19D45409"/>
    <w:rsid w:val="286647D1"/>
    <w:rsid w:val="437F3226"/>
    <w:rsid w:val="4CBC23A2"/>
    <w:rsid w:val="535172AF"/>
    <w:rsid w:val="5C7D3AE0"/>
    <w:rsid w:val="5CA80686"/>
    <w:rsid w:val="742A1A40"/>
    <w:rsid w:val="7A5F3BDA"/>
    <w:rsid w:val="7C190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172</Words>
  <Characters>987</Characters>
  <Lines>8</Lines>
  <Paragraphs>2</Paragraphs>
  <TotalTime>8</TotalTime>
  <ScaleCrop>false</ScaleCrop>
  <LinksUpToDate>false</LinksUpToDate>
  <CharactersWithSpaces>1157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2020-10-23T09:18:00Z</dcterms:created>
  <dc:creator>匿名用户</dc:creator>
  <cp:lastModifiedBy>军歌嘹亮（红豆生南国）</cp:lastModifiedBy>
  <cp:lastPrinted>2021-09-08T07:01:00Z</cp:lastPrinted>
  <dcterms:modified xsi:type="dcterms:W3CDTF">2021-09-08T10:28:30Z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15C6A9BC0C0D46C48B711F6E41E50C55</vt:lpwstr>
  </property>
</Properties>
</file>