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4"/>
          <w:rFonts w:ascii="宋体" w:hAnsi="宋体" w:eastAsia="宋体" w:cs="宋体"/>
          <w:b/>
          <w:bCs/>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4"/>
          <w:rFonts w:ascii="宋体" w:hAnsi="宋体" w:eastAsia="宋体" w:cs="宋体"/>
          <w:b/>
          <w:bCs/>
          <w:i w:val="0"/>
          <w:caps w:val="0"/>
          <w:spacing w:val="0"/>
          <w:w w:val="100"/>
          <w:kern w:val="2"/>
          <w:sz w:val="32"/>
          <w:szCs w:val="32"/>
          <w:lang w:val="en-US" w:eastAsia="zh-CN" w:bidi="ar-SA"/>
        </w:rPr>
      </w:pPr>
      <w:r>
        <w:rPr>
          <w:rStyle w:val="4"/>
          <w:rFonts w:ascii="宋体" w:hAnsi="宋体" w:eastAsia="宋体" w:cs="宋体"/>
          <w:b/>
          <w:bCs/>
          <w:i w:val="0"/>
          <w:caps w:val="0"/>
          <w:spacing w:val="0"/>
          <w:w w:val="100"/>
          <w:kern w:val="2"/>
          <w:sz w:val="32"/>
          <w:szCs w:val="32"/>
          <w:lang w:val="en-US" w:eastAsia="zh-CN" w:bidi="ar-SA"/>
        </w:rPr>
        <w:t>河北大学附属医院2021年人员招聘</w:t>
      </w:r>
    </w:p>
    <w:p>
      <w:pPr>
        <w:snapToGrid/>
        <w:spacing w:before="0" w:beforeAutospacing="0" w:after="0" w:afterAutospacing="0" w:line="240" w:lineRule="auto"/>
        <w:jc w:val="center"/>
        <w:textAlignment w:val="baseline"/>
        <w:rPr>
          <w:rStyle w:val="4"/>
          <w:rFonts w:ascii="宋体" w:hAnsi="宋体" w:eastAsia="宋体" w:cs="宋体"/>
          <w:b/>
          <w:bCs/>
          <w:i w:val="0"/>
          <w:caps w:val="0"/>
          <w:spacing w:val="0"/>
          <w:w w:val="100"/>
          <w:kern w:val="2"/>
          <w:sz w:val="32"/>
          <w:szCs w:val="32"/>
          <w:lang w:val="en-US" w:eastAsia="zh-CN" w:bidi="ar-SA"/>
        </w:rPr>
      </w:pPr>
      <w:r>
        <w:rPr>
          <w:rStyle w:val="4"/>
          <w:rFonts w:ascii="宋体" w:hAnsi="宋体" w:eastAsia="宋体" w:cs="宋体"/>
          <w:b/>
          <w:bCs/>
          <w:i w:val="0"/>
          <w:caps w:val="0"/>
          <w:spacing w:val="0"/>
          <w:w w:val="100"/>
          <w:kern w:val="2"/>
          <w:sz w:val="32"/>
          <w:szCs w:val="32"/>
          <w:lang w:val="en-US" w:eastAsia="zh-CN" w:bidi="ar-SA"/>
        </w:rPr>
        <w:t>考生健康承诺书</w:t>
      </w:r>
    </w:p>
    <w:p>
      <w:pPr>
        <w:snapToGrid/>
        <w:spacing w:before="0" w:beforeAutospacing="0" w:after="0" w:afterAutospacing="0" w:line="240" w:lineRule="auto"/>
        <w:jc w:val="center"/>
        <w:textAlignment w:val="baseline"/>
        <w:rPr>
          <w:rStyle w:val="4"/>
          <w:rFonts w:ascii="宋体" w:hAnsi="宋体" w:eastAsia="宋体" w:cs="宋体"/>
          <w:b/>
          <w:bCs/>
          <w:i w:val="0"/>
          <w:caps w:val="0"/>
          <w:spacing w:val="0"/>
          <w:w w:val="100"/>
          <w:kern w:val="2"/>
          <w:sz w:val="13"/>
          <w:szCs w:val="13"/>
          <w:lang w:val="en-US" w:eastAsia="zh-CN" w:bidi="ar-SA"/>
        </w:rPr>
      </w:pP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根据《中华人民共和国传染病防治法》等文件的相关规定:一切单位和个人,必须接受疾病预防控制机构、医疗机构有关传染病的调查、检验、采集样本、隔离治疗等预防、控制措施,并如实提供有关情况;任何个人违反相关规定,导致传染病传播、流行,给他人人身、财产造成损害的,应当依法承担法律责任。</w:t>
      </w: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为进一步有效控制疫情发展,切断传染途径,保障参加报名、考试期间人员健康,本人承诺如下:</w:t>
      </w: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1、本人、共同生活的家庭成员及近期内密接人员目前均未被诊断为新冠肺炎确诊/</w:t>
      </w:r>
      <w:r>
        <w:rPr>
          <w:rStyle w:val="4"/>
          <w:rFonts w:hint="eastAsia" w:ascii="仿宋_GB2312" w:hAnsi="仿宋_GB2312" w:eastAsia="仿宋_GB2312"/>
          <w:b w:val="0"/>
          <w:i w:val="0"/>
          <w:caps w:val="0"/>
          <w:spacing w:val="0"/>
          <w:w w:val="100"/>
          <w:kern w:val="2"/>
          <w:sz w:val="28"/>
          <w:szCs w:val="28"/>
          <w:lang w:val="en-US" w:eastAsia="zh-CN" w:bidi="ar-SA"/>
        </w:rPr>
        <w:t>疑</w:t>
      </w:r>
      <w:bookmarkStart w:id="0" w:name="_GoBack"/>
      <w:bookmarkEnd w:id="0"/>
      <w:r>
        <w:rPr>
          <w:rStyle w:val="4"/>
          <w:rFonts w:ascii="仿宋_GB2312" w:hAnsi="仿宋_GB2312" w:eastAsia="仿宋_GB2312"/>
          <w:b w:val="0"/>
          <w:i w:val="0"/>
          <w:caps w:val="0"/>
          <w:spacing w:val="0"/>
          <w:w w:val="100"/>
          <w:kern w:val="2"/>
          <w:sz w:val="28"/>
          <w:szCs w:val="28"/>
          <w:lang w:val="en-US" w:eastAsia="zh-CN" w:bidi="ar-SA"/>
        </w:rPr>
        <w:t>似/无症状感染病例;</w:t>
      </w: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2、本人未违反新冠肺炎防疫期间隔离和治疗的各项规定;</w:t>
      </w: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3、本人目前没有发热、咽痛、咳嗽、腹泻、味觉嗅觉减退、乏力、胸闷等不适症状;</w:t>
      </w: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4、本人截至出发前持有河北健康码、行程卡为“绿码”；</w:t>
      </w: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5、本人及共同生活的家庭成员目前均无其它传染性疾病;</w:t>
      </w: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6、本人承诺进入报名会场、考场前不存在不得参加的情形,同时遵守医院各项防控要求。</w:t>
      </w:r>
    </w:p>
    <w:p>
      <w:pPr>
        <w:snapToGrid/>
        <w:spacing w:before="0" w:beforeAutospacing="0" w:after="0" w:afterAutospacing="0" w:line="500" w:lineRule="exact"/>
        <w:ind w:firstLine="560" w:firstLineChars="2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本人对以上所有信息的真实性负责,如因信息不实引起疫情传播和扩散,愿承担由此带来的全部法律责任。</w:t>
      </w:r>
    </w:p>
    <w:p>
      <w:pPr>
        <w:snapToGrid/>
        <w:spacing w:before="0" w:beforeAutospacing="0" w:after="0" w:afterAutospacing="0" w:line="500" w:lineRule="exact"/>
        <w:jc w:val="both"/>
        <w:textAlignment w:val="baseline"/>
        <w:rPr>
          <w:rStyle w:val="4"/>
          <w:rFonts w:ascii="仿宋_GB2312" w:hAnsi="仿宋_GB2312" w:eastAsia="仿宋_GB2312"/>
          <w:b w:val="0"/>
          <w:i w:val="0"/>
          <w:caps w:val="0"/>
          <w:spacing w:val="0"/>
          <w:w w:val="100"/>
          <w:kern w:val="2"/>
          <w:sz w:val="28"/>
          <w:szCs w:val="28"/>
          <w:lang w:val="en-US" w:eastAsia="zh-CN" w:bidi="ar-SA"/>
        </w:rPr>
      </w:pPr>
    </w:p>
    <w:p>
      <w:pPr>
        <w:snapToGrid/>
        <w:spacing w:before="0" w:beforeAutospacing="0" w:after="0" w:afterAutospacing="0" w:line="500" w:lineRule="exact"/>
        <w:ind w:firstLine="5600" w:firstLineChars="20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承诺人:</w:t>
      </w:r>
    </w:p>
    <w:p>
      <w:pPr>
        <w:snapToGrid/>
        <w:spacing w:before="0" w:beforeAutospacing="0" w:after="0" w:afterAutospacing="0" w:line="500" w:lineRule="exact"/>
        <w:ind w:firstLine="6440" w:firstLineChars="2300"/>
        <w:jc w:val="both"/>
        <w:textAlignment w:val="baseline"/>
        <w:rPr>
          <w:rStyle w:val="4"/>
          <w:rFonts w:ascii="仿宋_GB2312" w:hAnsi="仿宋_GB2312" w:eastAsia="仿宋_GB2312"/>
          <w:b w:val="0"/>
          <w:i w:val="0"/>
          <w:caps w:val="0"/>
          <w:spacing w:val="0"/>
          <w:w w:val="100"/>
          <w:kern w:val="2"/>
          <w:sz w:val="28"/>
          <w:szCs w:val="28"/>
          <w:lang w:val="en-US" w:eastAsia="zh-CN" w:bidi="ar-SA"/>
        </w:rPr>
      </w:pPr>
      <w:r>
        <w:rPr>
          <w:rStyle w:val="4"/>
          <w:rFonts w:ascii="仿宋_GB2312" w:hAnsi="仿宋_GB2312" w:eastAsia="仿宋_GB2312"/>
          <w:b w:val="0"/>
          <w:i w:val="0"/>
          <w:caps w:val="0"/>
          <w:spacing w:val="0"/>
          <w:w w:val="100"/>
          <w:kern w:val="2"/>
          <w:sz w:val="28"/>
          <w:szCs w:val="28"/>
          <w:lang w:val="en-US" w:eastAsia="zh-CN" w:bidi="ar-SA"/>
        </w:rPr>
        <w:t>年   月   日</w:t>
      </w:r>
    </w:p>
    <w:sectPr>
      <w:pgSz w:w="11906" w:h="16838"/>
      <w:pgMar w:top="1440" w:right="1800" w:bottom="1440" w:left="180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228F44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Calibri" w:hAnsi="Calibri"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qFormat/>
    <w:uiPriority w:val="0"/>
  </w:style>
  <w:style w:type="table" w:customStyle="1" w:styleId="5">
    <w:name w:val="TableNormal"/>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2021-09-08T09:33:37Z</dcterms:created>
  <dc:creator>Administrator</dc:creator>
  <cp:lastModifiedBy>Administrator</cp:lastModifiedBy>
  <dcterms:modified xsi:type="dcterms:W3CDTF">2021-09-08T09:34:01Z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0D18DC2657C74407AE668983235BB328</vt:lpwstr>
  </property>
</Properties>
</file>