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3E" w:rsidRPr="00E41E3E" w:rsidRDefault="00E41E3E" w:rsidP="00E41E3E">
      <w:pPr>
        <w:spacing w:line="540" w:lineRule="exact"/>
        <w:rPr>
          <w:rFonts w:ascii="宋体" w:eastAsia="宋体" w:hAnsi="宋体" w:hint="eastAsia"/>
          <w:color w:val="000000"/>
          <w:sz w:val="24"/>
          <w:szCs w:val="24"/>
        </w:rPr>
      </w:pPr>
      <w:r w:rsidRPr="00E41E3E">
        <w:rPr>
          <w:rFonts w:ascii="宋体" w:eastAsia="宋体" w:hAnsi="宋体" w:hint="eastAsia"/>
          <w:color w:val="000000"/>
          <w:sz w:val="24"/>
          <w:szCs w:val="24"/>
        </w:rPr>
        <w:t>附件4</w:t>
      </w:r>
    </w:p>
    <w:p w:rsidR="003F6474" w:rsidRDefault="00A40D35">
      <w:pPr>
        <w:spacing w:line="540" w:lineRule="exact"/>
        <w:jc w:val="center"/>
        <w:rPr>
          <w:rFonts w:ascii="Times New Roman" w:eastAsia="方正小标宋_GBK" w:hAnsi="Times New Roman"/>
          <w:color w:val="000000"/>
          <w:sz w:val="36"/>
          <w:szCs w:val="36"/>
        </w:rPr>
      </w:pPr>
      <w:r>
        <w:rPr>
          <w:rFonts w:ascii="Times New Roman" w:eastAsia="方正小标宋_GBK" w:hAnsi="Times New Roman" w:hint="eastAsia"/>
          <w:color w:val="000000"/>
          <w:sz w:val="36"/>
          <w:szCs w:val="36"/>
        </w:rPr>
        <w:t>2021</w:t>
      </w:r>
      <w:r>
        <w:rPr>
          <w:rFonts w:ascii="Times New Roman" w:eastAsia="方正小标宋_GBK" w:hAnsi="Times New Roman" w:hint="eastAsia"/>
          <w:color w:val="000000"/>
          <w:sz w:val="36"/>
          <w:szCs w:val="36"/>
        </w:rPr>
        <w:t>年</w:t>
      </w:r>
      <w:r w:rsidR="00B752E4">
        <w:rPr>
          <w:rFonts w:ascii="Times New Roman" w:eastAsia="方正小标宋_GBK" w:hAnsi="Times New Roman" w:hint="eastAsia"/>
          <w:color w:val="000000"/>
          <w:sz w:val="36"/>
          <w:szCs w:val="36"/>
        </w:rPr>
        <w:t>迪庆州公安局交警支队</w:t>
      </w:r>
      <w:r>
        <w:rPr>
          <w:rFonts w:ascii="Times New Roman" w:eastAsia="方正小标宋_GBK" w:hAnsi="Times New Roman" w:hint="eastAsia"/>
          <w:color w:val="000000"/>
          <w:sz w:val="36"/>
          <w:szCs w:val="36"/>
        </w:rPr>
        <w:t>统一公开遴选公务员</w:t>
      </w:r>
    </w:p>
    <w:p w:rsidR="003F6474" w:rsidRDefault="00A40D35">
      <w:pPr>
        <w:spacing w:line="540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eastAsia="方正小标宋_GBK" w:hAnsi="Times New Roman"/>
          <w:color w:val="000000"/>
          <w:sz w:val="36"/>
          <w:szCs w:val="36"/>
        </w:rPr>
        <w:t>笔试新冠肺炎疫情防控告知书</w:t>
      </w:r>
    </w:p>
    <w:p w:rsidR="003F6474" w:rsidRDefault="003F6474">
      <w:pPr>
        <w:pStyle w:val="a3"/>
        <w:spacing w:line="54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3F6474" w:rsidRDefault="00A40D35" w:rsidP="00B752E4">
      <w:pPr>
        <w:pStyle w:val="a3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一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、参加考试人员须考前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天提前申领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云南健康码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和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通信大数据行程卡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，并于考前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48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小时内进行新冠病毒核酸检测。注意做好自我健康监测管理，做好日体温测量、记录并进行健康状况监测，持续关注健康码状态，有异常情况的要及时报告考点所在州（市）人力资源社会保障部门。</w:t>
      </w:r>
    </w:p>
    <w:p w:rsidR="003F6474" w:rsidRDefault="00A40D35" w:rsidP="00B752E4">
      <w:pPr>
        <w:pStyle w:val="a3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、考试当天，参加考试人员应至少提前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小时到达考点。参加考试人员进入考点前，应当主动出示本人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云南健康码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通信大数据行程卡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信息，出具核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酸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检测阴性证明，并按要求主动接受体温测量。没有出具核酸检测阴性证明的，不得进入考点。</w:t>
      </w:r>
    </w:p>
    <w:p w:rsidR="003F6474" w:rsidRDefault="00A40D35" w:rsidP="00B752E4">
      <w:pPr>
        <w:pStyle w:val="a3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（一）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云南健康码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和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通信大数据行程卡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均为绿码，现场测量体温正常（</w:t>
      </w:r>
      <w:r>
        <w:rPr>
          <w:rFonts w:ascii="Times New Roman" w:eastAsia="东文宋体" w:hAnsi="Times New Roman" w:cs="Times New Roman"/>
          <w:color w:val="000000"/>
          <w:sz w:val="32"/>
          <w:szCs w:val="32"/>
        </w:rPr>
        <w:t>≤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37.3℃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），考前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48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小时内核酸检测结果为阴性的，可进入考点参加笔试。体温异常（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&gt;37.3℃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）由驻点医疗防疫人员初步排查，可排除疑似新冠肺炎的参加考试人员，经询问个人身体状况，能坚持考试者，由工作人员引导至备用考场进行笔试。</w:t>
      </w:r>
    </w:p>
    <w:p w:rsidR="003F6474" w:rsidRDefault="00A40D35" w:rsidP="00B752E4">
      <w:pPr>
        <w:pStyle w:val="a3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（二）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云南健康码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为黄码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通信大数据行程卡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显示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到过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国内中风险地区的城市的参加考试人员，须提供笔试前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天内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次（每次间隔不低于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小时）有效的核酸检测阴性证明，现场测量体温正常（</w:t>
      </w:r>
      <w:r>
        <w:rPr>
          <w:rFonts w:ascii="Times New Roman" w:eastAsia="东文宋体" w:hAnsi="Times New Roman" w:cs="Times New Roman"/>
          <w:color w:val="000000"/>
          <w:sz w:val="32"/>
          <w:szCs w:val="32"/>
        </w:rPr>
        <w:t>≤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37.3℃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）可进入普通考场参加考试，未提供证明的参加考试人员不得进入考点。体温异常（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&gt;37.3℃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）由驻点医疗防疫人员初步排查，可排除疑似新冠肺炎的参加考试人员，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>经询问个人身体状况，能坚持考试者，由工作人员引导至备用考场进行笔试。</w:t>
      </w:r>
    </w:p>
    <w:p w:rsidR="003F6474" w:rsidRDefault="00A40D35" w:rsidP="00B752E4">
      <w:pPr>
        <w:pStyle w:val="a3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（三）</w:t>
      </w:r>
      <w:r>
        <w:rPr>
          <w:rFonts w:ascii="Times New Roman" w:eastAsia="方正仿宋_GBK" w:hAnsi="Times New Roman" w:cs="Times New Roman"/>
          <w:color w:val="000000"/>
          <w:spacing w:val="-6"/>
          <w:sz w:val="32"/>
          <w:szCs w:val="32"/>
        </w:rPr>
        <w:t>近一个月内有境外旅居史的参加考试人员，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须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提供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天有效的集中医学隔离观察证明和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天有效居家隔离观察证明、考试前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天内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次（每次间隔不低于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小时）有效的核酸检测阴性证明，现场测量体温正常（</w:t>
      </w:r>
      <w:r>
        <w:rPr>
          <w:rFonts w:ascii="Times New Roman" w:eastAsia="东文宋体" w:hAnsi="Times New Roman" w:cs="Times New Roman"/>
          <w:color w:val="000000"/>
          <w:sz w:val="32"/>
          <w:szCs w:val="32"/>
        </w:rPr>
        <w:t>≤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37.3℃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）可进入普通考场参加考试，未提供证明的参加考试人员不得进入考点。体温异常（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&gt;37.3℃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）由驻点医疗防疫人员初步排查，可排除疑似新冠肺炎的参加考试人员，经询问个人身体状况，能坚持考试者，由工作人员引导至备用考场进行考试。</w:t>
      </w:r>
    </w:p>
    <w:p w:rsidR="003F6474" w:rsidRDefault="00A40D35" w:rsidP="00B752E4">
      <w:pPr>
        <w:pStyle w:val="a3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（四）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云南健康码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为红码的参加考试人员不得进入考点。</w:t>
      </w:r>
    </w:p>
    <w:p w:rsidR="003F6474" w:rsidRDefault="00A40D35" w:rsidP="00B752E4">
      <w:pPr>
        <w:pStyle w:val="a3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（五）身体有其他异常情况的参加考试人员，需配合驻点医疗防疫人员做好健康风险研判，经驻点医疗防疫人员现场排查，不能排除新冠肺炎的，一律由负压救护车转运至定点医院就诊排查。</w:t>
      </w:r>
    </w:p>
    <w:p w:rsidR="003F6474" w:rsidRDefault="00B752E4" w:rsidP="00B752E4">
      <w:pPr>
        <w:pStyle w:val="a3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三</w:t>
      </w:r>
      <w:r w:rsidR="00A40D35">
        <w:rPr>
          <w:rFonts w:ascii="Times New Roman" w:eastAsia="方正仿宋_GBK" w:hAnsi="Times New Roman" w:cs="Times New Roman"/>
          <w:color w:val="000000"/>
          <w:sz w:val="32"/>
          <w:szCs w:val="32"/>
        </w:rPr>
        <w:t>、参加考试人员自备一次性医用口罩，赴考时如乘坐公共交通工具，需要全程佩戴口罩，可佩戴一次性手套，并做好手部卫生，同时注意保持安全社交距离。</w:t>
      </w:r>
    </w:p>
    <w:p w:rsidR="003F6474" w:rsidRDefault="00B752E4" w:rsidP="00B752E4">
      <w:pPr>
        <w:pStyle w:val="a3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四</w:t>
      </w:r>
      <w:r w:rsidR="00A40D35">
        <w:rPr>
          <w:rFonts w:ascii="Times New Roman" w:eastAsia="方正仿宋_GBK" w:hAnsi="Times New Roman" w:cs="Times New Roman"/>
          <w:color w:val="000000"/>
          <w:sz w:val="32"/>
          <w:szCs w:val="32"/>
        </w:rPr>
        <w:t>、考试期间，参加考试人员要自觉维护考试秩序，与其他参加考试人员保持安全社交距离，服从现场工作人员安排，考试结束后按规定有序离场。</w:t>
      </w:r>
    </w:p>
    <w:p w:rsidR="003F6474" w:rsidRDefault="00B752E4" w:rsidP="00B752E4">
      <w:pPr>
        <w:pStyle w:val="a3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五</w:t>
      </w:r>
      <w:r w:rsidR="00A40D35">
        <w:rPr>
          <w:rFonts w:ascii="Times New Roman" w:eastAsia="方正仿宋_GBK" w:hAnsi="Times New Roman" w:cs="Times New Roman"/>
          <w:color w:val="000000"/>
          <w:sz w:val="32"/>
          <w:szCs w:val="32"/>
        </w:rPr>
        <w:t>、对考前或考试过程中出现身体状况异常，经复测复查确有发热或呼吸道异常症状的参加考试人员，由驻点医疗防疫人员进行个案预判，具备继续考试条件的参加考试人员转移至备用考场考试。对不能排除新冠肺炎的，一律由负压救护车转运至定点</w:t>
      </w:r>
      <w:r w:rsidR="00A40D35"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>医院就诊排查。</w:t>
      </w:r>
    </w:p>
    <w:p w:rsidR="003F6474" w:rsidRDefault="00B752E4" w:rsidP="00B752E4">
      <w:pPr>
        <w:pStyle w:val="a3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六</w:t>
      </w:r>
      <w:r w:rsidR="00A40D35">
        <w:rPr>
          <w:rFonts w:ascii="Times New Roman" w:eastAsia="方正仿宋_GBK" w:hAnsi="Times New Roman" w:cs="Times New Roman"/>
          <w:color w:val="000000"/>
          <w:sz w:val="32"/>
          <w:szCs w:val="32"/>
        </w:rPr>
        <w:t>、参加考试人员如因有相关旅居史、密切接触史等流行病学史被集中隔离，笔试当天无法到达考点的，视为主动放弃考试资格。</w:t>
      </w:r>
    </w:p>
    <w:p w:rsidR="003F6474" w:rsidRDefault="00B752E4" w:rsidP="00B752E4">
      <w:pPr>
        <w:pStyle w:val="a3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七</w:t>
      </w:r>
      <w:r w:rsidR="00A40D35">
        <w:rPr>
          <w:rFonts w:ascii="Times New Roman" w:eastAsia="方正仿宋_GBK" w:hAnsi="Times New Roman" w:cs="Times New Roman"/>
          <w:color w:val="000000"/>
          <w:sz w:val="32"/>
          <w:szCs w:val="32"/>
        </w:rPr>
        <w:t>、请参加考试人员注意个人防护，参加考试人员进入考点内，除核验信息时须配合摘下口罩以外，考试全程均应佩戴一次性医用口罩。</w:t>
      </w:r>
    </w:p>
    <w:p w:rsidR="003F6474" w:rsidRDefault="00B752E4" w:rsidP="00B752E4">
      <w:pPr>
        <w:pStyle w:val="a3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八</w:t>
      </w:r>
      <w:r w:rsidR="00A40D35"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 w:rsidR="00A40D35">
        <w:rPr>
          <w:rFonts w:ascii="Times New Roman" w:eastAsia="方正仿宋_GBK" w:hAnsi="Times New Roman" w:cs="Times New Roman"/>
          <w:color w:val="000000"/>
          <w:spacing w:val="-11"/>
          <w:sz w:val="32"/>
          <w:szCs w:val="32"/>
        </w:rPr>
        <w:t>因</w:t>
      </w:r>
      <w:r w:rsidR="00A40D35">
        <w:rPr>
          <w:rFonts w:ascii="Times New Roman" w:eastAsia="方正仿宋_GBK" w:hAnsi="Times New Roman" w:cs="Times New Roman"/>
          <w:color w:val="000000"/>
          <w:sz w:val="32"/>
          <w:szCs w:val="32"/>
        </w:rPr>
        <w:t>疫情</w:t>
      </w:r>
      <w:r w:rsidR="00A40D35">
        <w:rPr>
          <w:rFonts w:ascii="Times New Roman" w:eastAsia="方正仿宋_GBK" w:hAnsi="Times New Roman" w:cs="Times New Roman"/>
          <w:color w:val="000000"/>
          <w:spacing w:val="-11"/>
          <w:sz w:val="32"/>
          <w:szCs w:val="32"/>
        </w:rPr>
        <w:t>存在动态变化，疫情防控工作要求也将作出相应调整。如考试前出现新的疫情变化，将通过</w:t>
      </w:r>
      <w:r>
        <w:rPr>
          <w:rFonts w:ascii="Times New Roman" w:eastAsia="方正仿宋_GBK" w:hAnsi="Times New Roman" w:cs="Times New Roman" w:hint="eastAsia"/>
          <w:color w:val="000000"/>
          <w:spacing w:val="-11"/>
          <w:sz w:val="32"/>
          <w:szCs w:val="32"/>
        </w:rPr>
        <w:t>微信群（报名时建群）</w:t>
      </w:r>
      <w:r w:rsidR="00A40D35">
        <w:rPr>
          <w:rFonts w:ascii="Times New Roman" w:eastAsia="方正仿宋_GBK" w:hAnsi="Times New Roman" w:cs="Times New Roman"/>
          <w:color w:val="000000"/>
          <w:spacing w:val="-11"/>
          <w:sz w:val="32"/>
          <w:szCs w:val="32"/>
        </w:rPr>
        <w:t>及时发布补充公告，进一步明确疫情防控要求，请广大参加考试人员密切关注。</w:t>
      </w:r>
    </w:p>
    <w:p w:rsidR="003F6474" w:rsidRDefault="00B752E4" w:rsidP="00B752E4">
      <w:pPr>
        <w:pStyle w:val="a3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九</w:t>
      </w:r>
      <w:r w:rsidR="00A40D35">
        <w:rPr>
          <w:rFonts w:ascii="Times New Roman" w:eastAsia="方正仿宋_GBK" w:hAnsi="Times New Roman" w:cs="Times New Roman"/>
          <w:color w:val="000000"/>
          <w:sz w:val="32"/>
          <w:szCs w:val="32"/>
        </w:rPr>
        <w:t>、参加考试人员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 w:rsidR="003F6474" w:rsidRDefault="003F6474" w:rsidP="00B752E4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B752E4" w:rsidRPr="00B752E4" w:rsidRDefault="00B752E4" w:rsidP="00B752E4">
      <w:pPr>
        <w:pStyle w:val="9"/>
      </w:pPr>
    </w:p>
    <w:p w:rsidR="003F6474" w:rsidRDefault="00B752E4">
      <w:pPr>
        <w:pStyle w:val="a3"/>
        <w:spacing w:line="600" w:lineRule="exact"/>
        <w:jc w:val="center"/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              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迪庆州公安局政治部</w:t>
      </w:r>
    </w:p>
    <w:p w:rsidR="003F6474" w:rsidRPr="00B752E4" w:rsidRDefault="00A40D35" w:rsidP="00B752E4">
      <w:pPr>
        <w:pStyle w:val="a3"/>
        <w:spacing w:line="600" w:lineRule="exact"/>
        <w:ind w:firstLineChars="1384" w:firstLine="4429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 w:rsidR="001646FF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 w:rsidR="001646FF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日</w:t>
      </w:r>
      <w:bookmarkStart w:id="0" w:name="_GoBack"/>
      <w:bookmarkEnd w:id="0"/>
    </w:p>
    <w:sectPr w:rsidR="003F6474" w:rsidRPr="00B752E4" w:rsidSect="000A7CF3">
      <w:footerReference w:type="default" r:id="rId7"/>
      <w:pgSz w:w="11906" w:h="16838"/>
      <w:pgMar w:top="1247" w:right="1474" w:bottom="1247" w:left="1588" w:header="851" w:footer="153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7E" w:rsidRDefault="00EC707E" w:rsidP="003F6474">
      <w:r>
        <w:separator/>
      </w:r>
    </w:p>
  </w:endnote>
  <w:endnote w:type="continuationSeparator" w:id="1">
    <w:p w:rsidR="00EC707E" w:rsidRDefault="00EC707E" w:rsidP="003F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东文宋体">
    <w:altName w:val="宋体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74" w:rsidRDefault="007D28FF">
    <w:pPr>
      <w:pStyle w:val="a4"/>
      <w:jc w:val="right"/>
    </w:pPr>
    <w:r>
      <w:pict>
        <v:rect id="文本框 2" o:spid="_x0000_s1026" style="position:absolute;left:0;text-align:left;margin-left:148pt;margin-top:0;width:77pt;height:18.15pt;z-index:251659264;mso-wrap-style:none;mso-position-horizontal:outside;mso-position-horizontal-relative:margin" o:gfxdata="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Jum8DSAAAABAEAAA8AAAAAAAAAAQAgAAAAIgAAAGRycy9kb3du&#10;cmV2LnhtbFBLAQIUABQAAAAIAIdO4kCEyQStBQIAAPUDAAAOAAAAAAAAAAEAIAAAACEBAABkcnMv&#10;ZTJvRG9jLnhtbFBLBQYAAAAABgAGAFkBAACYBQAAAAA=&#10;" filled="f" stroked="f">
          <v:textbox style="mso-fit-shape-to-text:t" inset="0,0,0,0">
            <w:txbxContent>
              <w:p w:rsidR="003F6474" w:rsidRDefault="00A40D35">
                <w:pPr>
                  <w:pStyle w:val="a4"/>
                  <w:ind w:leftChars="100" w:left="210" w:rightChars="100" w:right="210"/>
                  <w:jc w:val="right"/>
                </w:pPr>
                <w:r>
                  <w:rPr>
                    <w:rFonts w:ascii="宋体" w:cs="宋体" w:hint="eastAsia"/>
                    <w:sz w:val="28"/>
                    <w:szCs w:val="28"/>
                  </w:rPr>
                  <w:t>—</w:t>
                </w:r>
                <w:r w:rsidR="007D28FF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>PAGE   \* MERGEFORMAT</w:instrText>
                </w:r>
                <w:r w:rsidR="007D28FF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E41E3E" w:rsidRPr="00E41E3E">
                  <w:rPr>
                    <w:rFonts w:ascii="Times New Roman" w:hAnsi="Times New Roman"/>
                    <w:noProof/>
                    <w:sz w:val="28"/>
                    <w:szCs w:val="28"/>
                    <w:lang w:val="zh-CN"/>
                  </w:rPr>
                  <w:t>1</w:t>
                </w:r>
                <w:r w:rsidR="007D28FF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7E" w:rsidRDefault="00EC707E" w:rsidP="003F6474">
      <w:r>
        <w:separator/>
      </w:r>
    </w:p>
  </w:footnote>
  <w:footnote w:type="continuationSeparator" w:id="1">
    <w:p w:rsidR="00EC707E" w:rsidRDefault="00EC707E" w:rsidP="003F6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FD8"/>
    <w:rsid w:val="000431D4"/>
    <w:rsid w:val="000A7CF3"/>
    <w:rsid w:val="001646FF"/>
    <w:rsid w:val="003F6474"/>
    <w:rsid w:val="007A5897"/>
    <w:rsid w:val="007D28FF"/>
    <w:rsid w:val="00824E96"/>
    <w:rsid w:val="008C2CF4"/>
    <w:rsid w:val="009E4297"/>
    <w:rsid w:val="00A40D35"/>
    <w:rsid w:val="00A451E2"/>
    <w:rsid w:val="00B752E4"/>
    <w:rsid w:val="00D33FD8"/>
    <w:rsid w:val="00E41E3E"/>
    <w:rsid w:val="00EC707E"/>
    <w:rsid w:val="45B9571A"/>
    <w:rsid w:val="6C5474AE"/>
    <w:rsid w:val="6DEE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9"/>
    <w:qFormat/>
    <w:rsid w:val="003F6474"/>
    <w:pPr>
      <w:widowControl w:val="0"/>
      <w:jc w:val="both"/>
    </w:pPr>
    <w:rPr>
      <w:rFonts w:ascii="Calibri" w:eastAsia="方正仿宋_GBK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toc 9"/>
    <w:basedOn w:val="a"/>
    <w:next w:val="a"/>
    <w:uiPriority w:val="39"/>
    <w:semiHidden/>
    <w:unhideWhenUsed/>
    <w:qFormat/>
    <w:rsid w:val="003F6474"/>
    <w:pPr>
      <w:ind w:leftChars="1600" w:left="3360"/>
    </w:pPr>
  </w:style>
  <w:style w:type="paragraph" w:styleId="a3">
    <w:name w:val="Plain Text"/>
    <w:basedOn w:val="a"/>
    <w:next w:val="9"/>
    <w:link w:val="Char"/>
    <w:qFormat/>
    <w:rsid w:val="003F6474"/>
    <w:rPr>
      <w:rFonts w:ascii="宋体" w:eastAsia="宋体" w:cs="Courier New"/>
      <w:szCs w:val="21"/>
    </w:rPr>
  </w:style>
  <w:style w:type="paragraph" w:styleId="a4">
    <w:name w:val="footer"/>
    <w:basedOn w:val="a"/>
    <w:next w:val="7"/>
    <w:link w:val="Char0"/>
    <w:qFormat/>
    <w:rsid w:val="003F6474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24"/>
    </w:rPr>
  </w:style>
  <w:style w:type="paragraph" w:styleId="7">
    <w:name w:val="index 7"/>
    <w:basedOn w:val="a"/>
    <w:next w:val="a"/>
    <w:uiPriority w:val="99"/>
    <w:semiHidden/>
    <w:unhideWhenUsed/>
    <w:qFormat/>
    <w:rsid w:val="003F6474"/>
    <w:pPr>
      <w:ind w:leftChars="1200" w:left="1200"/>
    </w:pPr>
  </w:style>
  <w:style w:type="character" w:customStyle="1" w:styleId="Char0">
    <w:name w:val="页脚 Char"/>
    <w:basedOn w:val="a0"/>
    <w:link w:val="a4"/>
    <w:qFormat/>
    <w:rsid w:val="003F6474"/>
    <w:rPr>
      <w:rFonts w:ascii="Calibri" w:eastAsia="宋体" w:hAnsi="Calibri" w:cs="Times New Roman"/>
      <w:sz w:val="18"/>
      <w:szCs w:val="24"/>
    </w:rPr>
  </w:style>
  <w:style w:type="character" w:customStyle="1" w:styleId="Char">
    <w:name w:val="纯文本 Char"/>
    <w:basedOn w:val="a0"/>
    <w:link w:val="a3"/>
    <w:qFormat/>
    <w:rsid w:val="003F6474"/>
    <w:rPr>
      <w:rFonts w:ascii="宋体" w:eastAsia="宋体" w:hAnsi="Calibri" w:cs="Courier New"/>
      <w:szCs w:val="21"/>
    </w:rPr>
  </w:style>
  <w:style w:type="paragraph" w:styleId="a5">
    <w:name w:val="header"/>
    <w:basedOn w:val="a"/>
    <w:link w:val="Char1"/>
    <w:uiPriority w:val="99"/>
    <w:semiHidden/>
    <w:unhideWhenUsed/>
    <w:rsid w:val="00B7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752E4"/>
    <w:rPr>
      <w:rFonts w:ascii="Calibri" w:eastAsia="方正仿宋_GBK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235</Words>
  <Characters>1343</Characters>
  <Application>Microsoft Office Word</Application>
  <DocSecurity>0</DocSecurity>
  <Lines>11</Lines>
  <Paragraphs>3</Paragraphs>
  <ScaleCrop>false</ScaleCrop>
  <Company>微软中国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2021-09-02T08:39:00Z</cp:lastPrinted>
  <dcterms:created xsi:type="dcterms:W3CDTF">2021-08-06T10:11:00Z</dcterms:created>
  <dcterms:modified xsi:type="dcterms:W3CDTF">2021-09-02T08:41:00Z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6B72C0AFE30C4BF1879E7210873627FE</vt:lpwstr>
  </property>
</Properties>
</file>