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  <w:lang w:eastAsia="zh-CN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河南省2021年高校毕业生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565"/>
        <w:gridCol w:w="1042"/>
        <w:gridCol w:w="1238"/>
        <w:gridCol w:w="149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A支教  B支农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C支医 D扶贫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F林业G就业和社会保障服务平台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E0"/>
    <w:rsid w:val="006C2EE0"/>
    <w:rsid w:val="008B3A95"/>
    <w:rsid w:val="064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2021-06-28T02:10:00Z</dcterms:created>
  <dc:creator>sgwa</dc:creator>
  <cp:lastModifiedBy>娜娜娜仙子</cp:lastModifiedBy>
  <dcterms:modified xsi:type="dcterms:W3CDTF">2021-09-06T07:49:18Z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5CDF4FE477A74B17BA2D4869A7599F35</vt:lpwstr>
  </property>
</Properties>
</file>