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 xml:space="preserve">附件： </w:t>
      </w:r>
    </w:p>
    <w:p>
      <w:pPr>
        <w:widowControl/>
        <w:spacing w:line="520" w:lineRule="atLeast"/>
        <w:jc w:val="center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慈溪市煤气有限公司招聘工作人员报名表</w:t>
      </w: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 xml:space="preserve">                                                             </w:t>
      </w:r>
    </w:p>
    <w:tbl>
      <w:tblPr>
        <w:tblStyle w:val="2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79"/>
        <w:gridCol w:w="470"/>
        <w:gridCol w:w="685"/>
        <w:gridCol w:w="561"/>
        <w:gridCol w:w="200"/>
        <w:gridCol w:w="455"/>
        <w:gridCol w:w="895"/>
        <w:gridCol w:w="176"/>
        <w:gridCol w:w="445"/>
        <w:gridCol w:w="527"/>
        <w:gridCol w:w="108"/>
        <w:gridCol w:w="615"/>
        <w:gridCol w:w="426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6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  <w:szCs w:val="21"/>
              </w:rPr>
              <w:t>民族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7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377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7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  <w:tc>
          <w:tcPr>
            <w:tcW w:w="377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43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专业技术资格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3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固定电话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应急电话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2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个人简历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（自高中始）</w:t>
            </w:r>
          </w:p>
        </w:tc>
        <w:tc>
          <w:tcPr>
            <w:tcW w:w="7923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923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承诺</w:t>
            </w:r>
          </w:p>
        </w:tc>
        <w:tc>
          <w:tcPr>
            <w:tcW w:w="792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atLeast"/>
              <w:ind w:firstLine="4560" w:firstLineChars="1900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>承诺人签名：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宋体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>
      <w:pPr>
        <w:widowControl/>
        <w:spacing w:line="390" w:lineRule="atLeast"/>
        <w:ind w:right="145"/>
        <w:jc w:val="righ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7CEC"/>
    <w:rsid w:val="026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2021-09-03T01:41:00Z</dcterms:created>
  <dc:creator>狭路相逢</dc:creator>
  <cp:lastModifiedBy>狭路相逢</cp:lastModifiedBy>
  <dcterms:modified xsi:type="dcterms:W3CDTF">2021-09-03T01:41:37Z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3545F771B3D74EFFB348D559F5CFB4BB</vt:lpwstr>
  </property>
</Properties>
</file>