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eastAsia" w:ascii="仿宋" w:hAnsi="仿宋" w:eastAsia="仿宋" w:cs="仿宋"/>
          <w:szCs w:val="32"/>
          <w:lang w:eastAsia="zh-CN"/>
        </w:rPr>
      </w:pPr>
      <w:r>
        <w:rPr>
          <w:rFonts w:hint="eastAsia" w:ascii="仿宋" w:hAnsi="仿宋" w:eastAsia="仿宋" w:cs="仿宋"/>
          <w:szCs w:val="32"/>
          <w:lang w:eastAsia="zh-CN"/>
        </w:rPr>
        <w:t>附件</w:t>
      </w:r>
    </w:p>
    <w:p>
      <w:pPr>
        <w:spacing w:line="520" w:lineRule="exact"/>
        <w:jc w:val="center"/>
        <w:rPr>
          <w:rFonts w:ascii="仿宋" w:hAnsi="仿宋" w:eastAsia="仿宋" w:cs="仿宋"/>
          <w:szCs w:val="30"/>
        </w:rPr>
      </w:pPr>
      <w:r>
        <w:rPr>
          <w:rFonts w:hint="eastAsia" w:ascii="黑体" w:hAnsi="黑体" w:eastAsia="黑体" w:cs="宋体"/>
          <w:szCs w:val="32"/>
        </w:rPr>
        <w:t>成都师范学院2021年10月公开招聘非事业单位编制工作人员岗位和条件要求一览表</w:t>
      </w:r>
    </w:p>
    <w:tbl>
      <w:tblPr>
        <w:tblStyle w:val="4"/>
        <w:tblW w:w="15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893"/>
        <w:gridCol w:w="980"/>
        <w:gridCol w:w="840"/>
        <w:gridCol w:w="550"/>
        <w:gridCol w:w="750"/>
        <w:gridCol w:w="1380"/>
        <w:gridCol w:w="1610"/>
        <w:gridCol w:w="4822"/>
        <w:gridCol w:w="1460"/>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245" w:type="dxa"/>
            <w:vMerge w:val="restart"/>
            <w:vAlign w:val="center"/>
          </w:tcPr>
          <w:p>
            <w:pPr>
              <w:spacing w:line="320" w:lineRule="exact"/>
              <w:jc w:val="center"/>
              <w:rPr>
                <w:rFonts w:ascii="黑体" w:hAnsi="黑体" w:eastAsia="黑体" w:cs="黑体"/>
                <w:sz w:val="18"/>
                <w:szCs w:val="18"/>
              </w:rPr>
            </w:pPr>
            <w:r>
              <w:rPr>
                <w:rFonts w:hint="eastAsia" w:ascii="黑体" w:hAnsi="黑体" w:eastAsia="黑体" w:cs="黑体"/>
                <w:sz w:val="18"/>
                <w:szCs w:val="18"/>
              </w:rPr>
              <w:t>招聘单位</w:t>
            </w:r>
          </w:p>
        </w:tc>
        <w:tc>
          <w:tcPr>
            <w:tcW w:w="1873" w:type="dxa"/>
            <w:gridSpan w:val="2"/>
            <w:vAlign w:val="center"/>
          </w:tcPr>
          <w:p>
            <w:pPr>
              <w:spacing w:line="320" w:lineRule="exact"/>
              <w:jc w:val="center"/>
              <w:rPr>
                <w:rFonts w:ascii="黑体" w:hAnsi="黑体" w:eastAsia="黑体" w:cs="黑体"/>
                <w:sz w:val="18"/>
                <w:szCs w:val="18"/>
              </w:rPr>
            </w:pPr>
            <w:r>
              <w:rPr>
                <w:rFonts w:hint="eastAsia" w:ascii="黑体" w:hAnsi="黑体" w:eastAsia="黑体" w:cs="黑体"/>
                <w:sz w:val="18"/>
                <w:szCs w:val="18"/>
              </w:rPr>
              <w:t>招聘岗位</w:t>
            </w:r>
          </w:p>
        </w:tc>
        <w:tc>
          <w:tcPr>
            <w:tcW w:w="840" w:type="dxa"/>
            <w:vMerge w:val="restart"/>
            <w:tcMar>
              <w:left w:w="28" w:type="dxa"/>
              <w:right w:w="28" w:type="dxa"/>
            </w:tcMar>
            <w:vAlign w:val="center"/>
          </w:tcPr>
          <w:p>
            <w:pPr>
              <w:spacing w:line="320" w:lineRule="exact"/>
              <w:jc w:val="center"/>
              <w:rPr>
                <w:rFonts w:ascii="黑体" w:hAnsi="黑体" w:eastAsia="黑体" w:cs="黑体"/>
                <w:sz w:val="18"/>
                <w:szCs w:val="18"/>
              </w:rPr>
            </w:pPr>
            <w:r>
              <w:rPr>
                <w:rFonts w:hint="eastAsia" w:ascii="黑体" w:hAnsi="黑体" w:eastAsia="黑体" w:cs="黑体"/>
                <w:sz w:val="18"/>
                <w:szCs w:val="18"/>
              </w:rPr>
              <w:t>岗位编码</w:t>
            </w:r>
          </w:p>
        </w:tc>
        <w:tc>
          <w:tcPr>
            <w:tcW w:w="550" w:type="dxa"/>
            <w:vMerge w:val="restart"/>
            <w:tcMar>
              <w:left w:w="28" w:type="dxa"/>
              <w:right w:w="28" w:type="dxa"/>
            </w:tcMar>
            <w:vAlign w:val="center"/>
          </w:tcPr>
          <w:p>
            <w:pPr>
              <w:spacing w:line="320" w:lineRule="exact"/>
              <w:jc w:val="center"/>
              <w:rPr>
                <w:rFonts w:ascii="黑体" w:hAnsi="黑体" w:eastAsia="黑体" w:cs="黑体"/>
                <w:sz w:val="18"/>
                <w:szCs w:val="18"/>
              </w:rPr>
            </w:pPr>
            <w:r>
              <w:rPr>
                <w:rFonts w:hint="eastAsia" w:ascii="黑体" w:hAnsi="黑体" w:eastAsia="黑体" w:cs="黑体"/>
                <w:sz w:val="18"/>
                <w:szCs w:val="18"/>
              </w:rPr>
              <w:t>招聘人数</w:t>
            </w:r>
          </w:p>
        </w:tc>
        <w:tc>
          <w:tcPr>
            <w:tcW w:w="750" w:type="dxa"/>
            <w:vMerge w:val="restart"/>
            <w:vAlign w:val="center"/>
          </w:tcPr>
          <w:p>
            <w:pPr>
              <w:spacing w:line="320" w:lineRule="exact"/>
              <w:jc w:val="center"/>
              <w:rPr>
                <w:rFonts w:ascii="黑体" w:hAnsi="黑体" w:eastAsia="黑体" w:cs="黑体"/>
                <w:sz w:val="18"/>
                <w:szCs w:val="18"/>
              </w:rPr>
            </w:pPr>
            <w:r>
              <w:rPr>
                <w:rFonts w:hint="eastAsia" w:ascii="黑体" w:hAnsi="黑体" w:eastAsia="黑体" w:cs="黑体"/>
                <w:sz w:val="18"/>
                <w:szCs w:val="18"/>
              </w:rPr>
              <w:t>招聘对象范围</w:t>
            </w:r>
          </w:p>
        </w:tc>
        <w:tc>
          <w:tcPr>
            <w:tcW w:w="9272" w:type="dxa"/>
            <w:gridSpan w:val="4"/>
            <w:vAlign w:val="center"/>
          </w:tcPr>
          <w:p>
            <w:pPr>
              <w:spacing w:line="320" w:lineRule="exact"/>
              <w:jc w:val="center"/>
              <w:rPr>
                <w:rFonts w:ascii="黑体" w:hAnsi="黑体" w:eastAsia="黑体" w:cs="黑体"/>
                <w:sz w:val="18"/>
                <w:szCs w:val="18"/>
              </w:rPr>
            </w:pPr>
            <w:r>
              <w:rPr>
                <w:rFonts w:hint="eastAsia" w:ascii="黑体" w:hAnsi="黑体" w:eastAsia="黑体" w:cs="黑体"/>
                <w:sz w:val="18"/>
                <w:szCs w:val="18"/>
              </w:rPr>
              <w:t>其他条件要求</w:t>
            </w:r>
          </w:p>
        </w:tc>
        <w:tc>
          <w:tcPr>
            <w:tcW w:w="849" w:type="dxa"/>
            <w:vMerge w:val="restart"/>
            <w:vAlign w:val="center"/>
          </w:tcPr>
          <w:p>
            <w:pPr>
              <w:spacing w:line="320" w:lineRule="exact"/>
              <w:jc w:val="center"/>
              <w:rPr>
                <w:rFonts w:ascii="黑体" w:hAnsi="黑体" w:eastAsia="黑体" w:cs="黑体"/>
                <w:sz w:val="18"/>
                <w:szCs w:val="18"/>
              </w:rPr>
            </w:pPr>
            <w:r>
              <w:rPr>
                <w:rFonts w:hint="eastAsia" w:ascii="黑体" w:hAnsi="黑体" w:eastAsia="黑体" w:cs="黑体"/>
                <w:sz w:val="18"/>
                <w:szCs w:val="18"/>
              </w:rPr>
              <w:t>笔试</w:t>
            </w:r>
          </w:p>
          <w:p>
            <w:pPr>
              <w:spacing w:line="320" w:lineRule="exact"/>
              <w:jc w:val="center"/>
              <w:rPr>
                <w:rFonts w:ascii="黑体" w:hAnsi="黑体" w:eastAsia="黑体" w:cs="黑体"/>
                <w:sz w:val="18"/>
                <w:szCs w:val="18"/>
              </w:rPr>
            </w:pPr>
            <w:r>
              <w:rPr>
                <w:rFonts w:hint="eastAsia" w:ascii="黑体" w:hAnsi="黑体" w:eastAsia="黑体" w:cs="黑体"/>
                <w:sz w:val="18"/>
                <w:szCs w:val="18"/>
              </w:rPr>
              <w:t>开考</w:t>
            </w:r>
          </w:p>
          <w:p>
            <w:pPr>
              <w:spacing w:line="320" w:lineRule="exact"/>
              <w:jc w:val="center"/>
              <w:rPr>
                <w:rFonts w:ascii="黑体" w:hAnsi="黑体" w:eastAsia="黑体" w:cs="黑体"/>
                <w:sz w:val="18"/>
                <w:szCs w:val="18"/>
              </w:rPr>
            </w:pPr>
            <w:r>
              <w:rPr>
                <w:rFonts w:hint="eastAsia" w:ascii="黑体" w:hAnsi="黑体" w:eastAsia="黑体" w:cs="黑体"/>
                <w:sz w:val="18"/>
                <w:szCs w:val="18"/>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245" w:type="dxa"/>
            <w:vMerge w:val="continue"/>
            <w:vAlign w:val="center"/>
          </w:tcPr>
          <w:p>
            <w:pPr>
              <w:spacing w:line="320" w:lineRule="exact"/>
              <w:jc w:val="center"/>
              <w:rPr>
                <w:rFonts w:ascii="仿宋" w:hAnsi="仿宋" w:eastAsia="仿宋" w:cs="仿宋"/>
                <w:sz w:val="18"/>
                <w:szCs w:val="18"/>
              </w:rPr>
            </w:pPr>
          </w:p>
        </w:tc>
        <w:tc>
          <w:tcPr>
            <w:tcW w:w="893" w:type="dxa"/>
            <w:tcMar>
              <w:left w:w="28" w:type="dxa"/>
              <w:right w:w="28" w:type="dxa"/>
            </w:tcMar>
            <w:vAlign w:val="center"/>
          </w:tcPr>
          <w:p>
            <w:pPr>
              <w:spacing w:line="320" w:lineRule="exact"/>
              <w:jc w:val="center"/>
              <w:rPr>
                <w:rFonts w:ascii="黑体" w:hAnsi="黑体" w:eastAsia="黑体" w:cs="黑体"/>
                <w:sz w:val="18"/>
                <w:szCs w:val="18"/>
              </w:rPr>
            </w:pPr>
            <w:r>
              <w:rPr>
                <w:rFonts w:hint="eastAsia" w:ascii="黑体" w:hAnsi="黑体" w:eastAsia="黑体" w:cs="黑体"/>
                <w:sz w:val="18"/>
                <w:szCs w:val="18"/>
              </w:rPr>
              <w:t>岗位类别</w:t>
            </w:r>
          </w:p>
        </w:tc>
        <w:tc>
          <w:tcPr>
            <w:tcW w:w="980" w:type="dxa"/>
            <w:vAlign w:val="center"/>
          </w:tcPr>
          <w:p>
            <w:pPr>
              <w:spacing w:line="320" w:lineRule="exact"/>
              <w:jc w:val="center"/>
              <w:rPr>
                <w:rFonts w:ascii="黑体" w:hAnsi="黑体" w:eastAsia="黑体" w:cs="黑体"/>
                <w:sz w:val="18"/>
                <w:szCs w:val="18"/>
              </w:rPr>
            </w:pPr>
            <w:r>
              <w:rPr>
                <w:rFonts w:hint="eastAsia" w:ascii="黑体" w:hAnsi="黑体" w:eastAsia="黑体" w:cs="黑体"/>
                <w:sz w:val="18"/>
                <w:szCs w:val="18"/>
              </w:rPr>
              <w:t>岗位名称</w:t>
            </w:r>
          </w:p>
        </w:tc>
        <w:tc>
          <w:tcPr>
            <w:tcW w:w="840" w:type="dxa"/>
            <w:vMerge w:val="continue"/>
            <w:vAlign w:val="center"/>
          </w:tcPr>
          <w:p>
            <w:pPr>
              <w:spacing w:line="320" w:lineRule="exact"/>
              <w:jc w:val="center"/>
              <w:rPr>
                <w:rFonts w:ascii="仿宋" w:hAnsi="仿宋" w:eastAsia="仿宋" w:cs="仿宋"/>
                <w:sz w:val="18"/>
                <w:szCs w:val="18"/>
              </w:rPr>
            </w:pPr>
          </w:p>
        </w:tc>
        <w:tc>
          <w:tcPr>
            <w:tcW w:w="550" w:type="dxa"/>
            <w:vMerge w:val="continue"/>
            <w:vAlign w:val="center"/>
          </w:tcPr>
          <w:p>
            <w:pPr>
              <w:spacing w:line="320" w:lineRule="exact"/>
              <w:jc w:val="center"/>
              <w:rPr>
                <w:rFonts w:ascii="仿宋" w:hAnsi="仿宋" w:eastAsia="仿宋" w:cs="仿宋"/>
                <w:sz w:val="18"/>
                <w:szCs w:val="18"/>
              </w:rPr>
            </w:pPr>
          </w:p>
        </w:tc>
        <w:tc>
          <w:tcPr>
            <w:tcW w:w="750" w:type="dxa"/>
            <w:vMerge w:val="continue"/>
            <w:vAlign w:val="center"/>
          </w:tcPr>
          <w:p>
            <w:pPr>
              <w:spacing w:line="320" w:lineRule="exact"/>
              <w:jc w:val="center"/>
              <w:rPr>
                <w:rFonts w:ascii="仿宋" w:hAnsi="仿宋" w:eastAsia="仿宋" w:cs="仿宋"/>
                <w:sz w:val="18"/>
                <w:szCs w:val="18"/>
              </w:rPr>
            </w:pPr>
          </w:p>
        </w:tc>
        <w:tc>
          <w:tcPr>
            <w:tcW w:w="1380" w:type="dxa"/>
            <w:vAlign w:val="center"/>
          </w:tcPr>
          <w:p>
            <w:pPr>
              <w:spacing w:line="320" w:lineRule="exact"/>
              <w:jc w:val="center"/>
              <w:rPr>
                <w:rFonts w:ascii="黑体" w:hAnsi="黑体" w:eastAsia="黑体" w:cs="黑体"/>
                <w:sz w:val="18"/>
                <w:szCs w:val="18"/>
              </w:rPr>
            </w:pPr>
            <w:r>
              <w:rPr>
                <w:rFonts w:hint="eastAsia" w:ascii="黑体" w:hAnsi="黑体" w:eastAsia="黑体" w:cs="黑体"/>
                <w:sz w:val="18"/>
                <w:szCs w:val="18"/>
              </w:rPr>
              <w:t>年龄</w:t>
            </w:r>
          </w:p>
        </w:tc>
        <w:tc>
          <w:tcPr>
            <w:tcW w:w="1610" w:type="dxa"/>
            <w:vAlign w:val="center"/>
          </w:tcPr>
          <w:p>
            <w:pPr>
              <w:spacing w:line="320" w:lineRule="exact"/>
              <w:jc w:val="center"/>
              <w:rPr>
                <w:rFonts w:ascii="黑体" w:hAnsi="黑体" w:eastAsia="黑体" w:cs="黑体"/>
                <w:sz w:val="18"/>
                <w:szCs w:val="18"/>
              </w:rPr>
            </w:pPr>
            <w:r>
              <w:rPr>
                <w:rFonts w:hint="eastAsia" w:ascii="黑体" w:hAnsi="黑体" w:eastAsia="黑体" w:cs="黑体"/>
                <w:sz w:val="18"/>
                <w:szCs w:val="18"/>
              </w:rPr>
              <w:t>学历或学位</w:t>
            </w:r>
          </w:p>
        </w:tc>
        <w:tc>
          <w:tcPr>
            <w:tcW w:w="4822" w:type="dxa"/>
            <w:vAlign w:val="center"/>
          </w:tcPr>
          <w:p>
            <w:pPr>
              <w:spacing w:line="320" w:lineRule="exact"/>
              <w:jc w:val="center"/>
              <w:rPr>
                <w:rFonts w:ascii="黑体" w:hAnsi="黑体" w:eastAsia="黑体" w:cs="黑体"/>
                <w:sz w:val="18"/>
                <w:szCs w:val="18"/>
              </w:rPr>
            </w:pPr>
            <w:r>
              <w:rPr>
                <w:rFonts w:hint="eastAsia" w:ascii="黑体" w:hAnsi="黑体" w:eastAsia="黑体" w:cs="黑体"/>
                <w:sz w:val="18"/>
                <w:szCs w:val="18"/>
              </w:rPr>
              <w:t>专业条件要求</w:t>
            </w:r>
          </w:p>
        </w:tc>
        <w:tc>
          <w:tcPr>
            <w:tcW w:w="1460" w:type="dxa"/>
            <w:vAlign w:val="center"/>
          </w:tcPr>
          <w:p>
            <w:pPr>
              <w:spacing w:line="320" w:lineRule="exact"/>
              <w:jc w:val="center"/>
              <w:rPr>
                <w:rFonts w:ascii="黑体" w:hAnsi="黑体" w:eastAsia="黑体" w:cs="黑体"/>
                <w:sz w:val="18"/>
                <w:szCs w:val="18"/>
              </w:rPr>
            </w:pPr>
            <w:r>
              <w:rPr>
                <w:rFonts w:hint="eastAsia" w:ascii="黑体" w:hAnsi="黑体" w:eastAsia="黑体" w:cs="黑体"/>
                <w:sz w:val="18"/>
                <w:szCs w:val="18"/>
              </w:rPr>
              <w:t>其他</w:t>
            </w:r>
          </w:p>
        </w:tc>
        <w:tc>
          <w:tcPr>
            <w:tcW w:w="849" w:type="dxa"/>
            <w:vMerge w:val="continue"/>
            <w:vAlign w:val="center"/>
          </w:tcPr>
          <w:p>
            <w:pPr>
              <w:spacing w:line="320" w:lineRule="exac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245"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教育与心理学院</w:t>
            </w:r>
          </w:p>
        </w:tc>
        <w:tc>
          <w:tcPr>
            <w:tcW w:w="893"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专业技术岗</w:t>
            </w:r>
          </w:p>
        </w:tc>
        <w:tc>
          <w:tcPr>
            <w:tcW w:w="9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专职辅导员1</w:t>
            </w:r>
          </w:p>
        </w:tc>
        <w:tc>
          <w:tcPr>
            <w:tcW w:w="84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202101</w:t>
            </w:r>
          </w:p>
        </w:tc>
        <w:tc>
          <w:tcPr>
            <w:tcW w:w="5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w:t>
            </w:r>
          </w:p>
        </w:tc>
        <w:tc>
          <w:tcPr>
            <w:tcW w:w="7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详见公告</w:t>
            </w:r>
          </w:p>
        </w:tc>
        <w:tc>
          <w:tcPr>
            <w:tcW w:w="13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1986年1月1日及以后出生</w:t>
            </w:r>
          </w:p>
        </w:tc>
        <w:tc>
          <w:tcPr>
            <w:tcW w:w="1610"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研究生学历、硕士及以上学位</w:t>
            </w:r>
          </w:p>
        </w:tc>
        <w:tc>
          <w:tcPr>
            <w:tcW w:w="4822"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马克思主义理论、中国语言文学（以上均为一级学科）</w:t>
            </w:r>
          </w:p>
        </w:tc>
        <w:tc>
          <w:tcPr>
            <w:tcW w:w="146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color w:val="000000"/>
                <w:sz w:val="18"/>
                <w:szCs w:val="18"/>
              </w:rPr>
              <w:t>中共党员（含中共预备党员）</w:t>
            </w:r>
          </w:p>
        </w:tc>
        <w:tc>
          <w:tcPr>
            <w:tcW w:w="849"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245"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教育与心理学院</w:t>
            </w:r>
          </w:p>
        </w:tc>
        <w:tc>
          <w:tcPr>
            <w:tcW w:w="893"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专业技术岗</w:t>
            </w:r>
          </w:p>
        </w:tc>
        <w:tc>
          <w:tcPr>
            <w:tcW w:w="9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专职辅导员2</w:t>
            </w:r>
          </w:p>
        </w:tc>
        <w:tc>
          <w:tcPr>
            <w:tcW w:w="84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202102</w:t>
            </w:r>
          </w:p>
        </w:tc>
        <w:tc>
          <w:tcPr>
            <w:tcW w:w="5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w:t>
            </w:r>
          </w:p>
        </w:tc>
        <w:tc>
          <w:tcPr>
            <w:tcW w:w="7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详见公告</w:t>
            </w:r>
          </w:p>
        </w:tc>
        <w:tc>
          <w:tcPr>
            <w:tcW w:w="13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1986年1月1日及以后出生</w:t>
            </w:r>
          </w:p>
        </w:tc>
        <w:tc>
          <w:tcPr>
            <w:tcW w:w="1610"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研究生学历、硕士及以上学位</w:t>
            </w:r>
          </w:p>
        </w:tc>
        <w:tc>
          <w:tcPr>
            <w:tcW w:w="4822"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艺术学、艺术学理论（以上均为</w:t>
            </w:r>
            <w:r>
              <w:rPr>
                <w:rFonts w:hint="eastAsia" w:ascii="仿宋" w:hAnsi="仿宋" w:eastAsia="仿宋" w:cs="仿宋"/>
                <w:sz w:val="18"/>
                <w:szCs w:val="18"/>
                <w:lang w:eastAsia="zh-CN"/>
              </w:rPr>
              <w:t>二</w:t>
            </w:r>
            <w:r>
              <w:rPr>
                <w:rFonts w:hint="eastAsia" w:ascii="仿宋" w:hAnsi="仿宋" w:eastAsia="仿宋" w:cs="仿宋"/>
                <w:sz w:val="18"/>
                <w:szCs w:val="18"/>
              </w:rPr>
              <w:t>级学科）</w:t>
            </w:r>
          </w:p>
        </w:tc>
        <w:tc>
          <w:tcPr>
            <w:tcW w:w="146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color w:val="000000"/>
                <w:sz w:val="18"/>
                <w:szCs w:val="18"/>
              </w:rPr>
              <w:t>中共党员（含中共预备党员）</w:t>
            </w:r>
          </w:p>
        </w:tc>
        <w:tc>
          <w:tcPr>
            <w:tcW w:w="849"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245"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物理与工程技术学院</w:t>
            </w:r>
          </w:p>
        </w:tc>
        <w:tc>
          <w:tcPr>
            <w:tcW w:w="893"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专业技术岗</w:t>
            </w:r>
          </w:p>
        </w:tc>
        <w:tc>
          <w:tcPr>
            <w:tcW w:w="9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实验教学岗</w:t>
            </w:r>
          </w:p>
        </w:tc>
        <w:tc>
          <w:tcPr>
            <w:tcW w:w="84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202103</w:t>
            </w:r>
          </w:p>
        </w:tc>
        <w:tc>
          <w:tcPr>
            <w:tcW w:w="5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w:t>
            </w:r>
          </w:p>
        </w:tc>
        <w:tc>
          <w:tcPr>
            <w:tcW w:w="7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详见公告</w:t>
            </w:r>
          </w:p>
        </w:tc>
        <w:tc>
          <w:tcPr>
            <w:tcW w:w="13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1986年1月1日及以后出生</w:t>
            </w:r>
          </w:p>
        </w:tc>
        <w:tc>
          <w:tcPr>
            <w:tcW w:w="1610"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研究生学历、硕士及以上学位</w:t>
            </w:r>
          </w:p>
        </w:tc>
        <w:tc>
          <w:tcPr>
            <w:tcW w:w="4822"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地质工程（二级学科）、土木工程（土木基建工程及管理）、物理学（光通信方向）、学科教学（物理）、课程与教学论（物理）、电子科学与技术（一级学科）、材料科学与工程（一级学科）、车辆工程（二级学科）</w:t>
            </w:r>
          </w:p>
        </w:tc>
        <w:tc>
          <w:tcPr>
            <w:tcW w:w="1460" w:type="dxa"/>
            <w:noWrap/>
            <w:vAlign w:val="center"/>
          </w:tcPr>
          <w:p>
            <w:pPr>
              <w:spacing w:line="320" w:lineRule="exact"/>
              <w:jc w:val="center"/>
              <w:rPr>
                <w:rFonts w:ascii="仿宋" w:hAnsi="仿宋" w:eastAsia="仿宋" w:cs="仿宋"/>
                <w:sz w:val="18"/>
                <w:szCs w:val="18"/>
              </w:rPr>
            </w:pPr>
          </w:p>
        </w:tc>
        <w:tc>
          <w:tcPr>
            <w:tcW w:w="849"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245"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物理与工程技术学院</w:t>
            </w:r>
          </w:p>
        </w:tc>
        <w:tc>
          <w:tcPr>
            <w:tcW w:w="893"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专业技术岗</w:t>
            </w:r>
          </w:p>
        </w:tc>
        <w:tc>
          <w:tcPr>
            <w:tcW w:w="9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教辅岗</w:t>
            </w:r>
          </w:p>
        </w:tc>
        <w:tc>
          <w:tcPr>
            <w:tcW w:w="84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202104</w:t>
            </w:r>
          </w:p>
        </w:tc>
        <w:tc>
          <w:tcPr>
            <w:tcW w:w="5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w:t>
            </w:r>
          </w:p>
        </w:tc>
        <w:tc>
          <w:tcPr>
            <w:tcW w:w="7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详见公告</w:t>
            </w:r>
          </w:p>
        </w:tc>
        <w:tc>
          <w:tcPr>
            <w:tcW w:w="13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1986年1月1日及以后出生</w:t>
            </w:r>
          </w:p>
        </w:tc>
        <w:tc>
          <w:tcPr>
            <w:tcW w:w="1610"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研究生学历、硕士及以上学位</w:t>
            </w:r>
          </w:p>
        </w:tc>
        <w:tc>
          <w:tcPr>
            <w:tcW w:w="4822"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地质工程（二级学科）、土木工程（土木基建工程及管理）、物理学（光通信方向）、学科教学（物理）、课程与教学论（物理）、电子科学与技术（一级学科）、材料科学与工程（一级学科）、车辆工程（二级学科）</w:t>
            </w:r>
          </w:p>
        </w:tc>
        <w:tc>
          <w:tcPr>
            <w:tcW w:w="1460" w:type="dxa"/>
            <w:noWrap/>
            <w:vAlign w:val="center"/>
          </w:tcPr>
          <w:p>
            <w:pPr>
              <w:spacing w:line="320" w:lineRule="exact"/>
              <w:jc w:val="center"/>
              <w:rPr>
                <w:rFonts w:ascii="仿宋" w:hAnsi="仿宋" w:eastAsia="仿宋" w:cs="仿宋"/>
                <w:sz w:val="18"/>
                <w:szCs w:val="18"/>
              </w:rPr>
            </w:pPr>
          </w:p>
        </w:tc>
        <w:tc>
          <w:tcPr>
            <w:tcW w:w="849"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245"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物理与工程技术学院</w:t>
            </w:r>
          </w:p>
        </w:tc>
        <w:tc>
          <w:tcPr>
            <w:tcW w:w="893"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专业技术岗</w:t>
            </w:r>
          </w:p>
        </w:tc>
        <w:tc>
          <w:tcPr>
            <w:tcW w:w="9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专职辅导员</w:t>
            </w:r>
          </w:p>
        </w:tc>
        <w:tc>
          <w:tcPr>
            <w:tcW w:w="84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202105</w:t>
            </w:r>
          </w:p>
        </w:tc>
        <w:tc>
          <w:tcPr>
            <w:tcW w:w="5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w:t>
            </w:r>
          </w:p>
        </w:tc>
        <w:tc>
          <w:tcPr>
            <w:tcW w:w="7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详见公告</w:t>
            </w:r>
          </w:p>
        </w:tc>
        <w:tc>
          <w:tcPr>
            <w:tcW w:w="13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1986年1月1日及以后出生</w:t>
            </w:r>
          </w:p>
        </w:tc>
        <w:tc>
          <w:tcPr>
            <w:tcW w:w="1610"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研究生学历、硕士及以上学位</w:t>
            </w:r>
          </w:p>
        </w:tc>
        <w:tc>
          <w:tcPr>
            <w:tcW w:w="4822"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地质工程（二级学科）、土木工程（土木基建工程及管理）、物理学（光通信方向）、学科教学（物理）、课程与教学论（物理）、电子科学与技术（一级学科）、材料科学与工程（一级学科）、车辆工程（二级学科）</w:t>
            </w:r>
          </w:p>
        </w:tc>
        <w:tc>
          <w:tcPr>
            <w:tcW w:w="146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color w:val="000000"/>
                <w:sz w:val="18"/>
                <w:szCs w:val="18"/>
              </w:rPr>
              <w:t>中共党员（含中共预备党员）</w:t>
            </w:r>
          </w:p>
        </w:tc>
        <w:tc>
          <w:tcPr>
            <w:tcW w:w="849"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245"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化学与生命科学学院</w:t>
            </w:r>
          </w:p>
        </w:tc>
        <w:tc>
          <w:tcPr>
            <w:tcW w:w="893"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专业技术岗</w:t>
            </w:r>
          </w:p>
        </w:tc>
        <w:tc>
          <w:tcPr>
            <w:tcW w:w="9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实验教学岗</w:t>
            </w:r>
          </w:p>
        </w:tc>
        <w:tc>
          <w:tcPr>
            <w:tcW w:w="84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202106</w:t>
            </w:r>
          </w:p>
        </w:tc>
        <w:tc>
          <w:tcPr>
            <w:tcW w:w="5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w:t>
            </w:r>
          </w:p>
        </w:tc>
        <w:tc>
          <w:tcPr>
            <w:tcW w:w="7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详见公告</w:t>
            </w:r>
          </w:p>
        </w:tc>
        <w:tc>
          <w:tcPr>
            <w:tcW w:w="13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1986年1月1日及以后出生</w:t>
            </w:r>
          </w:p>
        </w:tc>
        <w:tc>
          <w:tcPr>
            <w:tcW w:w="1610"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研究生学历、硕士及以上学位</w:t>
            </w:r>
          </w:p>
        </w:tc>
        <w:tc>
          <w:tcPr>
            <w:tcW w:w="4822"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果树学、蔬菜学、植物病理学、植物营养学、土壤学、农业昆虫与害虫防治、园林植物与观赏园艺、微生物学、食品科学、农产品加工及贮藏工程（以上均为二级学科）</w:t>
            </w:r>
          </w:p>
        </w:tc>
        <w:tc>
          <w:tcPr>
            <w:tcW w:w="1460" w:type="dxa"/>
            <w:noWrap/>
            <w:vAlign w:val="center"/>
          </w:tcPr>
          <w:p>
            <w:pPr>
              <w:spacing w:line="320" w:lineRule="exact"/>
              <w:jc w:val="center"/>
              <w:rPr>
                <w:rFonts w:ascii="仿宋" w:hAnsi="仿宋" w:eastAsia="仿宋" w:cs="仿宋"/>
                <w:sz w:val="18"/>
                <w:szCs w:val="18"/>
              </w:rPr>
            </w:pPr>
          </w:p>
        </w:tc>
        <w:tc>
          <w:tcPr>
            <w:tcW w:w="849"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245"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化学与生命科学学院</w:t>
            </w:r>
          </w:p>
        </w:tc>
        <w:tc>
          <w:tcPr>
            <w:tcW w:w="893"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专业技术岗</w:t>
            </w:r>
          </w:p>
        </w:tc>
        <w:tc>
          <w:tcPr>
            <w:tcW w:w="9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专职辅导员</w:t>
            </w:r>
          </w:p>
        </w:tc>
        <w:tc>
          <w:tcPr>
            <w:tcW w:w="84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202107</w:t>
            </w:r>
          </w:p>
        </w:tc>
        <w:tc>
          <w:tcPr>
            <w:tcW w:w="5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w:t>
            </w:r>
          </w:p>
        </w:tc>
        <w:tc>
          <w:tcPr>
            <w:tcW w:w="7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详见公告</w:t>
            </w:r>
          </w:p>
        </w:tc>
        <w:tc>
          <w:tcPr>
            <w:tcW w:w="13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1986年1月1日及以后出生</w:t>
            </w:r>
          </w:p>
        </w:tc>
        <w:tc>
          <w:tcPr>
            <w:tcW w:w="1610"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研究生学历、硕士及以上学位</w:t>
            </w:r>
          </w:p>
        </w:tc>
        <w:tc>
          <w:tcPr>
            <w:tcW w:w="4822"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植物学、动物学、生物化学与分子生物学、细胞生物学、遗传学、微生物学、无机化学、物理化学、分析化学、有机化学、果树学、蔬菜学、植物病理学、植物营养学、土壤学、农业昆虫与害虫防治、园林植物与观赏园艺（以上均为二级学科）</w:t>
            </w:r>
          </w:p>
        </w:tc>
        <w:tc>
          <w:tcPr>
            <w:tcW w:w="146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color w:val="000000"/>
                <w:sz w:val="18"/>
                <w:szCs w:val="18"/>
              </w:rPr>
              <w:t>中共党员（含中共预备党员）</w:t>
            </w:r>
          </w:p>
        </w:tc>
        <w:tc>
          <w:tcPr>
            <w:tcW w:w="849"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245"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经济与管理学院</w:t>
            </w:r>
          </w:p>
        </w:tc>
        <w:tc>
          <w:tcPr>
            <w:tcW w:w="893"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专业技术岗</w:t>
            </w:r>
          </w:p>
        </w:tc>
        <w:tc>
          <w:tcPr>
            <w:tcW w:w="9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专职辅导员1</w:t>
            </w:r>
          </w:p>
        </w:tc>
        <w:tc>
          <w:tcPr>
            <w:tcW w:w="84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202108</w:t>
            </w:r>
          </w:p>
        </w:tc>
        <w:tc>
          <w:tcPr>
            <w:tcW w:w="5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w:t>
            </w:r>
          </w:p>
        </w:tc>
        <w:tc>
          <w:tcPr>
            <w:tcW w:w="7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详见公告</w:t>
            </w:r>
          </w:p>
        </w:tc>
        <w:tc>
          <w:tcPr>
            <w:tcW w:w="13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1986年1月1日及以后出生</w:t>
            </w:r>
          </w:p>
        </w:tc>
        <w:tc>
          <w:tcPr>
            <w:tcW w:w="1610"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研究生学历、硕士及以上学位</w:t>
            </w:r>
          </w:p>
        </w:tc>
        <w:tc>
          <w:tcPr>
            <w:tcW w:w="4822"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应用经济学（一级学科）</w:t>
            </w:r>
          </w:p>
        </w:tc>
        <w:tc>
          <w:tcPr>
            <w:tcW w:w="146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color w:val="000000"/>
                <w:sz w:val="18"/>
                <w:szCs w:val="18"/>
              </w:rPr>
              <w:t>中共党员（含中共预备党员）</w:t>
            </w:r>
          </w:p>
        </w:tc>
        <w:tc>
          <w:tcPr>
            <w:tcW w:w="849"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245"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经济与管理学院</w:t>
            </w:r>
          </w:p>
        </w:tc>
        <w:tc>
          <w:tcPr>
            <w:tcW w:w="893"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专业技术岗</w:t>
            </w:r>
          </w:p>
        </w:tc>
        <w:tc>
          <w:tcPr>
            <w:tcW w:w="9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专职辅导员2</w:t>
            </w:r>
          </w:p>
        </w:tc>
        <w:tc>
          <w:tcPr>
            <w:tcW w:w="84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202109</w:t>
            </w:r>
          </w:p>
        </w:tc>
        <w:tc>
          <w:tcPr>
            <w:tcW w:w="5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w:t>
            </w:r>
          </w:p>
        </w:tc>
        <w:tc>
          <w:tcPr>
            <w:tcW w:w="7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详见公告</w:t>
            </w:r>
          </w:p>
        </w:tc>
        <w:tc>
          <w:tcPr>
            <w:tcW w:w="13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1986年1月1日及以后出生</w:t>
            </w:r>
          </w:p>
        </w:tc>
        <w:tc>
          <w:tcPr>
            <w:tcW w:w="1610"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研究生学历、硕士及以上学位</w:t>
            </w:r>
          </w:p>
        </w:tc>
        <w:tc>
          <w:tcPr>
            <w:tcW w:w="4822"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计算机科学与技术、管理科学与工程、工商管理、交通运输工程、公共管理（以上均为一级学科）</w:t>
            </w:r>
          </w:p>
        </w:tc>
        <w:tc>
          <w:tcPr>
            <w:tcW w:w="146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color w:val="000000"/>
                <w:sz w:val="18"/>
                <w:szCs w:val="18"/>
              </w:rPr>
              <w:t>中共党员（含中共预备党员）</w:t>
            </w:r>
          </w:p>
        </w:tc>
        <w:tc>
          <w:tcPr>
            <w:tcW w:w="849"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245"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美术学院</w:t>
            </w:r>
          </w:p>
        </w:tc>
        <w:tc>
          <w:tcPr>
            <w:tcW w:w="893"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专业技术岗</w:t>
            </w:r>
          </w:p>
        </w:tc>
        <w:tc>
          <w:tcPr>
            <w:tcW w:w="9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教学岗1</w:t>
            </w:r>
          </w:p>
        </w:tc>
        <w:tc>
          <w:tcPr>
            <w:tcW w:w="84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202110</w:t>
            </w:r>
          </w:p>
        </w:tc>
        <w:tc>
          <w:tcPr>
            <w:tcW w:w="5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w:t>
            </w:r>
          </w:p>
        </w:tc>
        <w:tc>
          <w:tcPr>
            <w:tcW w:w="7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详见公告</w:t>
            </w:r>
          </w:p>
        </w:tc>
        <w:tc>
          <w:tcPr>
            <w:tcW w:w="13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1986年1月1日及以后出生</w:t>
            </w:r>
          </w:p>
        </w:tc>
        <w:tc>
          <w:tcPr>
            <w:tcW w:w="1610"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研究生学历、硕士及以上学位</w:t>
            </w:r>
          </w:p>
        </w:tc>
        <w:tc>
          <w:tcPr>
            <w:tcW w:w="4822"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美术学（书法学）</w:t>
            </w:r>
          </w:p>
        </w:tc>
        <w:tc>
          <w:tcPr>
            <w:tcW w:w="1460" w:type="dxa"/>
            <w:noWrap/>
            <w:vAlign w:val="center"/>
          </w:tcPr>
          <w:p>
            <w:pPr>
              <w:spacing w:line="320" w:lineRule="exact"/>
              <w:jc w:val="center"/>
              <w:rPr>
                <w:rFonts w:ascii="仿宋" w:hAnsi="仿宋" w:eastAsia="仿宋" w:cs="仿宋"/>
                <w:sz w:val="18"/>
                <w:szCs w:val="18"/>
              </w:rPr>
            </w:pPr>
          </w:p>
        </w:tc>
        <w:tc>
          <w:tcPr>
            <w:tcW w:w="849"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245"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美术学院</w:t>
            </w:r>
          </w:p>
        </w:tc>
        <w:tc>
          <w:tcPr>
            <w:tcW w:w="893"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专业技术岗</w:t>
            </w:r>
          </w:p>
        </w:tc>
        <w:tc>
          <w:tcPr>
            <w:tcW w:w="9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教学岗2</w:t>
            </w:r>
          </w:p>
        </w:tc>
        <w:tc>
          <w:tcPr>
            <w:tcW w:w="84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202111</w:t>
            </w:r>
          </w:p>
        </w:tc>
        <w:tc>
          <w:tcPr>
            <w:tcW w:w="5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w:t>
            </w:r>
          </w:p>
        </w:tc>
        <w:tc>
          <w:tcPr>
            <w:tcW w:w="7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详见公告</w:t>
            </w:r>
          </w:p>
        </w:tc>
        <w:tc>
          <w:tcPr>
            <w:tcW w:w="13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1986年1月1日及以后出生</w:t>
            </w:r>
          </w:p>
        </w:tc>
        <w:tc>
          <w:tcPr>
            <w:tcW w:w="1610"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研究生学历、硕士及以上学位</w:t>
            </w:r>
          </w:p>
        </w:tc>
        <w:tc>
          <w:tcPr>
            <w:tcW w:w="4822"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雕塑</w:t>
            </w:r>
          </w:p>
        </w:tc>
        <w:tc>
          <w:tcPr>
            <w:tcW w:w="1460" w:type="dxa"/>
            <w:noWrap/>
            <w:vAlign w:val="center"/>
          </w:tcPr>
          <w:p>
            <w:pPr>
              <w:spacing w:line="320" w:lineRule="exact"/>
              <w:jc w:val="center"/>
              <w:rPr>
                <w:rFonts w:ascii="仿宋" w:hAnsi="仿宋" w:eastAsia="仿宋" w:cs="仿宋"/>
                <w:sz w:val="18"/>
                <w:szCs w:val="18"/>
              </w:rPr>
            </w:pPr>
          </w:p>
        </w:tc>
        <w:tc>
          <w:tcPr>
            <w:tcW w:w="849"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245"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美术学院</w:t>
            </w:r>
          </w:p>
        </w:tc>
        <w:tc>
          <w:tcPr>
            <w:tcW w:w="893"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专业技术岗</w:t>
            </w:r>
          </w:p>
        </w:tc>
        <w:tc>
          <w:tcPr>
            <w:tcW w:w="9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教学岗3</w:t>
            </w:r>
          </w:p>
        </w:tc>
        <w:tc>
          <w:tcPr>
            <w:tcW w:w="84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202112</w:t>
            </w:r>
          </w:p>
        </w:tc>
        <w:tc>
          <w:tcPr>
            <w:tcW w:w="5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w:t>
            </w:r>
          </w:p>
        </w:tc>
        <w:tc>
          <w:tcPr>
            <w:tcW w:w="7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详见公告</w:t>
            </w:r>
          </w:p>
        </w:tc>
        <w:tc>
          <w:tcPr>
            <w:tcW w:w="13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1986年1月1日及以后出生</w:t>
            </w:r>
          </w:p>
        </w:tc>
        <w:tc>
          <w:tcPr>
            <w:tcW w:w="1610"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研究生学历、硕士及以上学位</w:t>
            </w:r>
          </w:p>
        </w:tc>
        <w:tc>
          <w:tcPr>
            <w:tcW w:w="4822"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设计学（一级学科）</w:t>
            </w:r>
          </w:p>
        </w:tc>
        <w:tc>
          <w:tcPr>
            <w:tcW w:w="1460" w:type="dxa"/>
            <w:noWrap/>
            <w:vAlign w:val="center"/>
          </w:tcPr>
          <w:p>
            <w:pPr>
              <w:spacing w:line="320" w:lineRule="exact"/>
              <w:jc w:val="center"/>
              <w:rPr>
                <w:rFonts w:ascii="仿宋" w:hAnsi="仿宋" w:eastAsia="仿宋" w:cs="仿宋"/>
                <w:sz w:val="18"/>
                <w:szCs w:val="18"/>
              </w:rPr>
            </w:pPr>
          </w:p>
        </w:tc>
        <w:tc>
          <w:tcPr>
            <w:tcW w:w="849"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245"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文学与新闻学院</w:t>
            </w:r>
          </w:p>
        </w:tc>
        <w:tc>
          <w:tcPr>
            <w:tcW w:w="893"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专业技术岗</w:t>
            </w:r>
          </w:p>
        </w:tc>
        <w:tc>
          <w:tcPr>
            <w:tcW w:w="9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专职辅导员</w:t>
            </w:r>
          </w:p>
        </w:tc>
        <w:tc>
          <w:tcPr>
            <w:tcW w:w="84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202113</w:t>
            </w:r>
          </w:p>
        </w:tc>
        <w:tc>
          <w:tcPr>
            <w:tcW w:w="5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w:t>
            </w:r>
          </w:p>
        </w:tc>
        <w:tc>
          <w:tcPr>
            <w:tcW w:w="7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详见公告</w:t>
            </w:r>
          </w:p>
        </w:tc>
        <w:tc>
          <w:tcPr>
            <w:tcW w:w="13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1986年1月1日及以后出生</w:t>
            </w:r>
          </w:p>
        </w:tc>
        <w:tc>
          <w:tcPr>
            <w:tcW w:w="1610"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研究生学历、硕士及以上学位</w:t>
            </w:r>
          </w:p>
        </w:tc>
        <w:tc>
          <w:tcPr>
            <w:tcW w:w="4822"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中国语言文学（一级学科）、艺术设计（专业学位）</w:t>
            </w:r>
          </w:p>
        </w:tc>
        <w:tc>
          <w:tcPr>
            <w:tcW w:w="146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color w:val="000000"/>
                <w:sz w:val="18"/>
                <w:szCs w:val="18"/>
              </w:rPr>
              <w:t>中共党员（含中共预备党员）</w:t>
            </w:r>
          </w:p>
        </w:tc>
        <w:tc>
          <w:tcPr>
            <w:tcW w:w="849"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245"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外国语学院</w:t>
            </w:r>
          </w:p>
        </w:tc>
        <w:tc>
          <w:tcPr>
            <w:tcW w:w="893"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专业技术岗</w:t>
            </w:r>
          </w:p>
        </w:tc>
        <w:tc>
          <w:tcPr>
            <w:tcW w:w="9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专职辅导员</w:t>
            </w:r>
          </w:p>
        </w:tc>
        <w:tc>
          <w:tcPr>
            <w:tcW w:w="84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202114</w:t>
            </w:r>
          </w:p>
        </w:tc>
        <w:tc>
          <w:tcPr>
            <w:tcW w:w="5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w:t>
            </w:r>
          </w:p>
        </w:tc>
        <w:tc>
          <w:tcPr>
            <w:tcW w:w="7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详见公告</w:t>
            </w:r>
          </w:p>
        </w:tc>
        <w:tc>
          <w:tcPr>
            <w:tcW w:w="13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1986年1月1日及以后出生</w:t>
            </w:r>
          </w:p>
        </w:tc>
        <w:tc>
          <w:tcPr>
            <w:tcW w:w="1610"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研究生学历、硕士及以上学位</w:t>
            </w:r>
          </w:p>
        </w:tc>
        <w:tc>
          <w:tcPr>
            <w:tcW w:w="4822"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思想政治教育、高等教育学、应用心理学、英语语言文学、比较文学与世界文学、课程与教学论（英语）、学科教学（英语）、外国语言学及应用语言学、文艺学（以上均为二级学科）</w:t>
            </w:r>
          </w:p>
          <w:p>
            <w:pPr>
              <w:spacing w:line="320" w:lineRule="exact"/>
              <w:jc w:val="center"/>
              <w:rPr>
                <w:rFonts w:ascii="仿宋" w:hAnsi="仿宋" w:eastAsia="仿宋" w:cs="仿宋"/>
                <w:sz w:val="18"/>
                <w:szCs w:val="18"/>
              </w:rPr>
            </w:pPr>
            <w:r>
              <w:rPr>
                <w:rFonts w:hint="eastAsia" w:ascii="仿宋" w:hAnsi="仿宋" w:eastAsia="仿宋" w:cs="仿宋"/>
                <w:sz w:val="18"/>
                <w:szCs w:val="18"/>
              </w:rPr>
              <w:t>英语笔译（专业学位）、英语口译（专业学位）</w:t>
            </w:r>
          </w:p>
        </w:tc>
        <w:tc>
          <w:tcPr>
            <w:tcW w:w="146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color w:val="000000"/>
                <w:sz w:val="18"/>
                <w:szCs w:val="18"/>
              </w:rPr>
              <w:t>中共党员（含中共预备党员）</w:t>
            </w:r>
          </w:p>
        </w:tc>
        <w:tc>
          <w:tcPr>
            <w:tcW w:w="849"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245"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计算机科学学院</w:t>
            </w:r>
          </w:p>
        </w:tc>
        <w:tc>
          <w:tcPr>
            <w:tcW w:w="893"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专业技术岗</w:t>
            </w:r>
          </w:p>
        </w:tc>
        <w:tc>
          <w:tcPr>
            <w:tcW w:w="9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专职辅导员</w:t>
            </w:r>
          </w:p>
        </w:tc>
        <w:tc>
          <w:tcPr>
            <w:tcW w:w="84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202115</w:t>
            </w:r>
          </w:p>
        </w:tc>
        <w:tc>
          <w:tcPr>
            <w:tcW w:w="5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w:t>
            </w:r>
          </w:p>
        </w:tc>
        <w:tc>
          <w:tcPr>
            <w:tcW w:w="7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详见公告</w:t>
            </w:r>
          </w:p>
        </w:tc>
        <w:tc>
          <w:tcPr>
            <w:tcW w:w="13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1986年1月1日及以后出生</w:t>
            </w:r>
          </w:p>
        </w:tc>
        <w:tc>
          <w:tcPr>
            <w:tcW w:w="1610"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研究生学历、硕士及以上学位</w:t>
            </w:r>
          </w:p>
        </w:tc>
        <w:tc>
          <w:tcPr>
            <w:tcW w:w="4822" w:type="dxa"/>
            <w:noWrap/>
            <w:vAlign w:val="center"/>
          </w:tcPr>
          <w:p>
            <w:pPr>
              <w:spacing w:line="320" w:lineRule="exact"/>
              <w:jc w:val="center"/>
              <w:rPr>
                <w:rFonts w:hint="eastAsia" w:ascii="仿宋" w:hAnsi="仿宋" w:eastAsia="仿宋" w:cs="仿宋"/>
                <w:sz w:val="18"/>
                <w:szCs w:val="18"/>
              </w:rPr>
            </w:pPr>
            <w:r>
              <w:rPr>
                <w:rFonts w:hint="eastAsia" w:ascii="仿宋" w:hAnsi="仿宋" w:eastAsia="仿宋" w:cs="仿宋"/>
                <w:sz w:val="18"/>
                <w:szCs w:val="18"/>
              </w:rPr>
              <w:t>计算机科学与技术、软件工程、电子科学与技术、信息与通信工程、控制科学与工程、测绘科学与技术、仪器科学与技术、数学、马克思主义理论（以上均为一级学科）</w:t>
            </w:r>
          </w:p>
          <w:p>
            <w:pPr>
              <w:spacing w:line="320" w:lineRule="exact"/>
              <w:jc w:val="center"/>
              <w:rPr>
                <w:rFonts w:ascii="仿宋" w:hAnsi="仿宋" w:eastAsia="仿宋" w:cs="仿宋"/>
                <w:sz w:val="18"/>
                <w:szCs w:val="18"/>
              </w:rPr>
            </w:pPr>
            <w:r>
              <w:rPr>
                <w:rFonts w:hint="eastAsia" w:ascii="仿宋" w:hAnsi="仿宋" w:eastAsia="仿宋" w:cs="仿宋"/>
                <w:sz w:val="18"/>
                <w:szCs w:val="18"/>
              </w:rPr>
              <w:t>艺术学（二级学科）</w:t>
            </w:r>
          </w:p>
        </w:tc>
        <w:tc>
          <w:tcPr>
            <w:tcW w:w="146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color w:val="000000"/>
                <w:sz w:val="18"/>
                <w:szCs w:val="18"/>
              </w:rPr>
              <w:t>中共党员（含中共预备党员）</w:t>
            </w:r>
          </w:p>
        </w:tc>
        <w:tc>
          <w:tcPr>
            <w:tcW w:w="849"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245"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计算机科学学院</w:t>
            </w:r>
          </w:p>
        </w:tc>
        <w:tc>
          <w:tcPr>
            <w:tcW w:w="893"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专业技术岗</w:t>
            </w:r>
          </w:p>
        </w:tc>
        <w:tc>
          <w:tcPr>
            <w:tcW w:w="9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教辅岗</w:t>
            </w:r>
          </w:p>
        </w:tc>
        <w:tc>
          <w:tcPr>
            <w:tcW w:w="84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202116</w:t>
            </w:r>
          </w:p>
        </w:tc>
        <w:tc>
          <w:tcPr>
            <w:tcW w:w="5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w:t>
            </w:r>
          </w:p>
        </w:tc>
        <w:tc>
          <w:tcPr>
            <w:tcW w:w="7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详见公告</w:t>
            </w:r>
          </w:p>
        </w:tc>
        <w:tc>
          <w:tcPr>
            <w:tcW w:w="13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1986年1月1日及以后出生</w:t>
            </w:r>
          </w:p>
        </w:tc>
        <w:tc>
          <w:tcPr>
            <w:tcW w:w="1610"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研究生学历、硕士及以上学位</w:t>
            </w:r>
          </w:p>
        </w:tc>
        <w:tc>
          <w:tcPr>
            <w:tcW w:w="4822"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计算机科学与技术、软件工程、电子科学与技术、信息与通信工程、控制科学与工程、测绘科学与技术、仪器科学与技术（以上均为一级学科）</w:t>
            </w:r>
          </w:p>
        </w:tc>
        <w:tc>
          <w:tcPr>
            <w:tcW w:w="1460" w:type="dxa"/>
            <w:noWrap/>
            <w:vAlign w:val="center"/>
          </w:tcPr>
          <w:p>
            <w:pPr>
              <w:spacing w:line="320" w:lineRule="exact"/>
              <w:jc w:val="center"/>
              <w:rPr>
                <w:rFonts w:ascii="仿宋" w:hAnsi="仿宋" w:eastAsia="仿宋" w:cs="仿宋"/>
                <w:sz w:val="18"/>
                <w:szCs w:val="18"/>
              </w:rPr>
            </w:pPr>
          </w:p>
        </w:tc>
        <w:tc>
          <w:tcPr>
            <w:tcW w:w="849"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245"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数学学院</w:t>
            </w:r>
          </w:p>
        </w:tc>
        <w:tc>
          <w:tcPr>
            <w:tcW w:w="893"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专业技术岗</w:t>
            </w:r>
          </w:p>
        </w:tc>
        <w:tc>
          <w:tcPr>
            <w:tcW w:w="9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专职辅导员</w:t>
            </w:r>
          </w:p>
        </w:tc>
        <w:tc>
          <w:tcPr>
            <w:tcW w:w="84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202117</w:t>
            </w:r>
          </w:p>
        </w:tc>
        <w:tc>
          <w:tcPr>
            <w:tcW w:w="5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w:t>
            </w:r>
          </w:p>
        </w:tc>
        <w:tc>
          <w:tcPr>
            <w:tcW w:w="7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详见公告</w:t>
            </w:r>
          </w:p>
        </w:tc>
        <w:tc>
          <w:tcPr>
            <w:tcW w:w="13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1986年1月1日及以后出生</w:t>
            </w:r>
          </w:p>
        </w:tc>
        <w:tc>
          <w:tcPr>
            <w:tcW w:w="1610"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研究生学历、硕士及以上学位</w:t>
            </w:r>
          </w:p>
        </w:tc>
        <w:tc>
          <w:tcPr>
            <w:tcW w:w="4822"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基础数学、计算数学、概率论与数理统计、应用数学、运筹学与控制论、统计学、金融学（以上均为二级学科）</w:t>
            </w:r>
          </w:p>
        </w:tc>
        <w:tc>
          <w:tcPr>
            <w:tcW w:w="146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color w:val="000000"/>
                <w:sz w:val="18"/>
                <w:szCs w:val="18"/>
              </w:rPr>
              <w:t>中共党员（含中共预备党员）</w:t>
            </w:r>
          </w:p>
        </w:tc>
        <w:tc>
          <w:tcPr>
            <w:tcW w:w="849"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245"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数学学院</w:t>
            </w:r>
          </w:p>
        </w:tc>
        <w:tc>
          <w:tcPr>
            <w:tcW w:w="893"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专业技术岗</w:t>
            </w:r>
          </w:p>
        </w:tc>
        <w:tc>
          <w:tcPr>
            <w:tcW w:w="9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教辅岗</w:t>
            </w:r>
          </w:p>
        </w:tc>
        <w:tc>
          <w:tcPr>
            <w:tcW w:w="84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202118</w:t>
            </w:r>
          </w:p>
        </w:tc>
        <w:tc>
          <w:tcPr>
            <w:tcW w:w="5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w:t>
            </w:r>
          </w:p>
        </w:tc>
        <w:tc>
          <w:tcPr>
            <w:tcW w:w="7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详见公告</w:t>
            </w:r>
          </w:p>
        </w:tc>
        <w:tc>
          <w:tcPr>
            <w:tcW w:w="13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1986年1月1日及以后出生</w:t>
            </w:r>
          </w:p>
        </w:tc>
        <w:tc>
          <w:tcPr>
            <w:tcW w:w="1610"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研究生学历、硕士及以上学位</w:t>
            </w:r>
          </w:p>
        </w:tc>
        <w:tc>
          <w:tcPr>
            <w:tcW w:w="4822"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基础数学、计算数学、概率论与数理统计、应用数学、运筹学与控制论、统计学、金融学（以上均为二级学科）</w:t>
            </w:r>
          </w:p>
        </w:tc>
        <w:tc>
          <w:tcPr>
            <w:tcW w:w="1460" w:type="dxa"/>
            <w:noWrap/>
            <w:vAlign w:val="center"/>
          </w:tcPr>
          <w:p>
            <w:pPr>
              <w:spacing w:line="320" w:lineRule="exact"/>
              <w:jc w:val="center"/>
              <w:rPr>
                <w:rFonts w:ascii="仿宋" w:hAnsi="仿宋" w:eastAsia="仿宋" w:cs="仿宋"/>
                <w:sz w:val="18"/>
                <w:szCs w:val="18"/>
              </w:rPr>
            </w:pPr>
          </w:p>
        </w:tc>
        <w:tc>
          <w:tcPr>
            <w:tcW w:w="849"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245"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音乐学院</w:t>
            </w:r>
          </w:p>
        </w:tc>
        <w:tc>
          <w:tcPr>
            <w:tcW w:w="893"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专业技术岗</w:t>
            </w:r>
          </w:p>
        </w:tc>
        <w:tc>
          <w:tcPr>
            <w:tcW w:w="9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教学岗</w:t>
            </w:r>
          </w:p>
        </w:tc>
        <w:tc>
          <w:tcPr>
            <w:tcW w:w="84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202119</w:t>
            </w:r>
          </w:p>
        </w:tc>
        <w:tc>
          <w:tcPr>
            <w:tcW w:w="5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w:t>
            </w:r>
          </w:p>
        </w:tc>
        <w:tc>
          <w:tcPr>
            <w:tcW w:w="7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详见公告</w:t>
            </w:r>
          </w:p>
        </w:tc>
        <w:tc>
          <w:tcPr>
            <w:tcW w:w="13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1986年1月1日及以后出生</w:t>
            </w:r>
          </w:p>
        </w:tc>
        <w:tc>
          <w:tcPr>
            <w:tcW w:w="1610"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研究生学历、硕士及以上学位</w:t>
            </w:r>
          </w:p>
        </w:tc>
        <w:tc>
          <w:tcPr>
            <w:tcW w:w="4822"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音乐学（视唱练耳、作曲、声乐、声乐艺术指导</w:t>
            </w:r>
            <w:r>
              <w:rPr>
                <w:rFonts w:hint="eastAsia" w:ascii="仿宋" w:hAnsi="仿宋" w:eastAsia="仿宋" w:cs="仿宋"/>
                <w:sz w:val="18"/>
                <w:szCs w:val="18"/>
                <w:lang w:eastAsia="zh-CN"/>
              </w:rPr>
              <w:t>等方向</w:t>
            </w:r>
            <w:r>
              <w:rPr>
                <w:rFonts w:hint="eastAsia" w:ascii="仿宋" w:hAnsi="仿宋" w:eastAsia="仿宋" w:cs="仿宋"/>
                <w:sz w:val="18"/>
                <w:szCs w:val="18"/>
              </w:rPr>
              <w:t>）</w:t>
            </w:r>
          </w:p>
        </w:tc>
        <w:tc>
          <w:tcPr>
            <w:tcW w:w="1460" w:type="dxa"/>
            <w:noWrap/>
            <w:vAlign w:val="center"/>
          </w:tcPr>
          <w:p>
            <w:pPr>
              <w:spacing w:line="320" w:lineRule="exact"/>
              <w:jc w:val="center"/>
              <w:rPr>
                <w:rFonts w:ascii="仿宋" w:hAnsi="仿宋" w:eastAsia="仿宋" w:cs="仿宋"/>
                <w:sz w:val="18"/>
                <w:szCs w:val="18"/>
              </w:rPr>
            </w:pPr>
          </w:p>
        </w:tc>
        <w:tc>
          <w:tcPr>
            <w:tcW w:w="849"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5"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音乐学院</w:t>
            </w:r>
          </w:p>
        </w:tc>
        <w:tc>
          <w:tcPr>
            <w:tcW w:w="893"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专业技术岗</w:t>
            </w:r>
          </w:p>
        </w:tc>
        <w:tc>
          <w:tcPr>
            <w:tcW w:w="9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专职辅导员</w:t>
            </w:r>
          </w:p>
        </w:tc>
        <w:tc>
          <w:tcPr>
            <w:tcW w:w="84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202120</w:t>
            </w:r>
          </w:p>
        </w:tc>
        <w:tc>
          <w:tcPr>
            <w:tcW w:w="5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w:t>
            </w:r>
          </w:p>
        </w:tc>
        <w:tc>
          <w:tcPr>
            <w:tcW w:w="7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详见公告</w:t>
            </w:r>
          </w:p>
        </w:tc>
        <w:tc>
          <w:tcPr>
            <w:tcW w:w="13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1986年1月1日及以后出生</w:t>
            </w:r>
          </w:p>
        </w:tc>
        <w:tc>
          <w:tcPr>
            <w:tcW w:w="1610"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研究生学历、硕士及以上学位</w:t>
            </w:r>
          </w:p>
        </w:tc>
        <w:tc>
          <w:tcPr>
            <w:tcW w:w="4822"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思想政治教育（二级学科）、学科教学（音乐）</w:t>
            </w:r>
          </w:p>
        </w:tc>
        <w:tc>
          <w:tcPr>
            <w:tcW w:w="146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color w:val="000000"/>
                <w:sz w:val="18"/>
                <w:szCs w:val="18"/>
              </w:rPr>
              <w:t>中共党员（含中共预备党员）</w:t>
            </w:r>
          </w:p>
        </w:tc>
        <w:tc>
          <w:tcPr>
            <w:tcW w:w="849"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245"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体育学院</w:t>
            </w:r>
          </w:p>
        </w:tc>
        <w:tc>
          <w:tcPr>
            <w:tcW w:w="893"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专业技术岗</w:t>
            </w:r>
          </w:p>
        </w:tc>
        <w:tc>
          <w:tcPr>
            <w:tcW w:w="9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专职辅导员</w:t>
            </w:r>
          </w:p>
        </w:tc>
        <w:tc>
          <w:tcPr>
            <w:tcW w:w="84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202121</w:t>
            </w:r>
          </w:p>
        </w:tc>
        <w:tc>
          <w:tcPr>
            <w:tcW w:w="5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w:t>
            </w:r>
          </w:p>
        </w:tc>
        <w:tc>
          <w:tcPr>
            <w:tcW w:w="7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详见公告</w:t>
            </w:r>
          </w:p>
        </w:tc>
        <w:tc>
          <w:tcPr>
            <w:tcW w:w="13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1986年1月1日及以后出生</w:t>
            </w:r>
          </w:p>
        </w:tc>
        <w:tc>
          <w:tcPr>
            <w:tcW w:w="1610"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研究生学历、硕士及以上学位</w:t>
            </w:r>
          </w:p>
        </w:tc>
        <w:tc>
          <w:tcPr>
            <w:tcW w:w="4822"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马克思主义基本原理、思想政治教育、教育学原理、发展与教育心理学（以上均为二级学科）、教育学（一级学科）</w:t>
            </w:r>
          </w:p>
        </w:tc>
        <w:tc>
          <w:tcPr>
            <w:tcW w:w="146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color w:val="000000"/>
                <w:sz w:val="18"/>
                <w:szCs w:val="18"/>
              </w:rPr>
              <w:t>中共党员（含中共预备党员）</w:t>
            </w:r>
          </w:p>
        </w:tc>
        <w:tc>
          <w:tcPr>
            <w:tcW w:w="849"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245"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体育学院</w:t>
            </w:r>
          </w:p>
        </w:tc>
        <w:tc>
          <w:tcPr>
            <w:tcW w:w="893"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专业技术岗</w:t>
            </w:r>
          </w:p>
        </w:tc>
        <w:tc>
          <w:tcPr>
            <w:tcW w:w="9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教学岗</w:t>
            </w:r>
          </w:p>
        </w:tc>
        <w:tc>
          <w:tcPr>
            <w:tcW w:w="84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202122</w:t>
            </w:r>
          </w:p>
        </w:tc>
        <w:tc>
          <w:tcPr>
            <w:tcW w:w="5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w:t>
            </w:r>
          </w:p>
        </w:tc>
        <w:tc>
          <w:tcPr>
            <w:tcW w:w="7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详见公告</w:t>
            </w:r>
          </w:p>
        </w:tc>
        <w:tc>
          <w:tcPr>
            <w:tcW w:w="13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1986年1月1日及以后出生</w:t>
            </w:r>
          </w:p>
        </w:tc>
        <w:tc>
          <w:tcPr>
            <w:tcW w:w="1610"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研究生学历、硕士及以上学位</w:t>
            </w:r>
          </w:p>
        </w:tc>
        <w:tc>
          <w:tcPr>
            <w:tcW w:w="4822"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color w:val="auto"/>
                <w:sz w:val="18"/>
                <w:szCs w:val="18"/>
              </w:rPr>
              <w:t>体育（器械健身、体操专项、游泳专项、健美操专项、武术套路专项、艺术体操专项、羽毛球专项、乒乓球专项等方向）</w:t>
            </w:r>
          </w:p>
        </w:tc>
        <w:tc>
          <w:tcPr>
            <w:tcW w:w="1460" w:type="dxa"/>
            <w:noWrap/>
            <w:vAlign w:val="center"/>
          </w:tcPr>
          <w:p>
            <w:pPr>
              <w:spacing w:line="320" w:lineRule="exact"/>
              <w:jc w:val="center"/>
              <w:rPr>
                <w:rFonts w:ascii="仿宋" w:hAnsi="仿宋" w:eastAsia="仿宋" w:cs="仿宋"/>
                <w:sz w:val="18"/>
                <w:szCs w:val="18"/>
              </w:rPr>
            </w:pPr>
          </w:p>
        </w:tc>
        <w:tc>
          <w:tcPr>
            <w:tcW w:w="849"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245"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马克思主义学院</w:t>
            </w:r>
          </w:p>
        </w:tc>
        <w:tc>
          <w:tcPr>
            <w:tcW w:w="893"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专业技术岗</w:t>
            </w:r>
          </w:p>
        </w:tc>
        <w:tc>
          <w:tcPr>
            <w:tcW w:w="9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教学岗</w:t>
            </w:r>
          </w:p>
        </w:tc>
        <w:tc>
          <w:tcPr>
            <w:tcW w:w="84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202123</w:t>
            </w:r>
          </w:p>
        </w:tc>
        <w:tc>
          <w:tcPr>
            <w:tcW w:w="5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w:t>
            </w:r>
          </w:p>
        </w:tc>
        <w:tc>
          <w:tcPr>
            <w:tcW w:w="7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详见公告</w:t>
            </w:r>
          </w:p>
        </w:tc>
        <w:tc>
          <w:tcPr>
            <w:tcW w:w="13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1986年1月1日及以后出生</w:t>
            </w:r>
          </w:p>
        </w:tc>
        <w:tc>
          <w:tcPr>
            <w:tcW w:w="1610"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研究生学历、硕士及以上学位</w:t>
            </w:r>
          </w:p>
        </w:tc>
        <w:tc>
          <w:tcPr>
            <w:tcW w:w="4822"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马克思主义哲学、马克思主义基本原理、马克思主义中国化、思想政治教育、中国史（中国近现代史）（以上均为二级学科）</w:t>
            </w:r>
          </w:p>
        </w:tc>
        <w:tc>
          <w:tcPr>
            <w:tcW w:w="146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中共党员（含中共预备党员）</w:t>
            </w:r>
          </w:p>
        </w:tc>
        <w:tc>
          <w:tcPr>
            <w:tcW w:w="849"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245"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继续教育学院</w:t>
            </w:r>
          </w:p>
        </w:tc>
        <w:tc>
          <w:tcPr>
            <w:tcW w:w="893"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专业技术岗</w:t>
            </w:r>
          </w:p>
        </w:tc>
        <w:tc>
          <w:tcPr>
            <w:tcW w:w="9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教辅岗</w:t>
            </w:r>
          </w:p>
        </w:tc>
        <w:tc>
          <w:tcPr>
            <w:tcW w:w="84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202124</w:t>
            </w:r>
          </w:p>
        </w:tc>
        <w:tc>
          <w:tcPr>
            <w:tcW w:w="5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w:t>
            </w:r>
          </w:p>
        </w:tc>
        <w:tc>
          <w:tcPr>
            <w:tcW w:w="7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详见公告</w:t>
            </w:r>
          </w:p>
        </w:tc>
        <w:tc>
          <w:tcPr>
            <w:tcW w:w="13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1986年1月1日及以后出生</w:t>
            </w:r>
          </w:p>
        </w:tc>
        <w:tc>
          <w:tcPr>
            <w:tcW w:w="1610"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研究生学历、硕士及以上学位</w:t>
            </w:r>
          </w:p>
        </w:tc>
        <w:tc>
          <w:tcPr>
            <w:tcW w:w="4822"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教育学原理、课程与教学论、成人教育学、职业技术教育学、教育技术学、教育经济与管理（以上均为二级学科）</w:t>
            </w:r>
          </w:p>
          <w:p>
            <w:pPr>
              <w:spacing w:line="320" w:lineRule="exact"/>
              <w:jc w:val="center"/>
              <w:rPr>
                <w:rFonts w:ascii="仿宋" w:hAnsi="仿宋" w:eastAsia="仿宋" w:cs="仿宋"/>
                <w:sz w:val="18"/>
                <w:szCs w:val="18"/>
              </w:rPr>
            </w:pPr>
            <w:r>
              <w:rPr>
                <w:rFonts w:hint="eastAsia" w:ascii="仿宋" w:hAnsi="仿宋" w:eastAsia="仿宋" w:cs="仿宋"/>
                <w:sz w:val="18"/>
                <w:szCs w:val="18"/>
              </w:rPr>
              <w:t>教育硕士（专业学位）</w:t>
            </w:r>
          </w:p>
        </w:tc>
        <w:tc>
          <w:tcPr>
            <w:tcW w:w="1460" w:type="dxa"/>
            <w:noWrap/>
            <w:vAlign w:val="center"/>
          </w:tcPr>
          <w:p>
            <w:pPr>
              <w:spacing w:line="320" w:lineRule="exact"/>
              <w:jc w:val="center"/>
              <w:rPr>
                <w:rFonts w:ascii="仿宋" w:hAnsi="仿宋" w:eastAsia="仿宋" w:cs="仿宋"/>
                <w:sz w:val="18"/>
                <w:szCs w:val="18"/>
              </w:rPr>
            </w:pPr>
          </w:p>
        </w:tc>
        <w:tc>
          <w:tcPr>
            <w:tcW w:w="849"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245"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图书馆</w:t>
            </w:r>
          </w:p>
        </w:tc>
        <w:tc>
          <w:tcPr>
            <w:tcW w:w="893"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专业技术岗</w:t>
            </w:r>
          </w:p>
        </w:tc>
        <w:tc>
          <w:tcPr>
            <w:tcW w:w="9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教辅岗1</w:t>
            </w:r>
          </w:p>
        </w:tc>
        <w:tc>
          <w:tcPr>
            <w:tcW w:w="84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202125</w:t>
            </w:r>
          </w:p>
        </w:tc>
        <w:tc>
          <w:tcPr>
            <w:tcW w:w="5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w:t>
            </w:r>
          </w:p>
        </w:tc>
        <w:tc>
          <w:tcPr>
            <w:tcW w:w="7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详见公告</w:t>
            </w:r>
          </w:p>
        </w:tc>
        <w:tc>
          <w:tcPr>
            <w:tcW w:w="13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1986年1月1日及以后出生</w:t>
            </w:r>
          </w:p>
        </w:tc>
        <w:tc>
          <w:tcPr>
            <w:tcW w:w="1610"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研究生学历、硕士及以上学位</w:t>
            </w:r>
          </w:p>
        </w:tc>
        <w:tc>
          <w:tcPr>
            <w:tcW w:w="4822" w:type="dxa"/>
            <w:noWrap/>
            <w:vAlign w:val="center"/>
          </w:tcPr>
          <w:p>
            <w:pPr>
              <w:spacing w:line="320" w:lineRule="exact"/>
              <w:jc w:val="center"/>
              <w:rPr>
                <w:rFonts w:hint="eastAsia" w:ascii="仿宋" w:hAnsi="仿宋" w:eastAsia="仿宋" w:cs="仿宋"/>
                <w:sz w:val="18"/>
                <w:szCs w:val="18"/>
                <w:lang w:eastAsia="zh-CN"/>
              </w:rPr>
            </w:pPr>
            <w:r>
              <w:rPr>
                <w:rFonts w:hint="eastAsia" w:ascii="仿宋" w:hAnsi="仿宋" w:eastAsia="仿宋" w:cs="仿宋"/>
                <w:sz w:val="18"/>
                <w:szCs w:val="18"/>
              </w:rPr>
              <w:t>图书馆学、情报学、档案学、计算机系统结构、计算机软件与理论、计算机应用技术、教育技术学、基础数学、理论物理、无机化学、基础心理学（以上均为二级学科）、管理科学与工程</w:t>
            </w:r>
            <w:r>
              <w:rPr>
                <w:rFonts w:hint="eastAsia" w:ascii="仿宋" w:hAnsi="仿宋" w:eastAsia="仿宋" w:cs="仿宋"/>
                <w:sz w:val="18"/>
                <w:szCs w:val="18"/>
                <w:lang w:eastAsia="zh-CN"/>
              </w:rPr>
              <w:t>（一级学科）</w:t>
            </w:r>
          </w:p>
        </w:tc>
        <w:tc>
          <w:tcPr>
            <w:tcW w:w="1460" w:type="dxa"/>
            <w:noWrap/>
            <w:vAlign w:val="center"/>
          </w:tcPr>
          <w:p>
            <w:pPr>
              <w:spacing w:line="320" w:lineRule="exact"/>
              <w:jc w:val="center"/>
              <w:rPr>
                <w:rFonts w:ascii="仿宋" w:hAnsi="仿宋" w:eastAsia="仿宋" w:cs="仿宋"/>
                <w:sz w:val="18"/>
                <w:szCs w:val="18"/>
              </w:rPr>
            </w:pPr>
          </w:p>
        </w:tc>
        <w:tc>
          <w:tcPr>
            <w:tcW w:w="849"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245"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图书馆</w:t>
            </w:r>
          </w:p>
        </w:tc>
        <w:tc>
          <w:tcPr>
            <w:tcW w:w="893"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专业技术岗</w:t>
            </w:r>
          </w:p>
        </w:tc>
        <w:tc>
          <w:tcPr>
            <w:tcW w:w="9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教辅岗2</w:t>
            </w:r>
          </w:p>
        </w:tc>
        <w:tc>
          <w:tcPr>
            <w:tcW w:w="84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202126</w:t>
            </w:r>
          </w:p>
        </w:tc>
        <w:tc>
          <w:tcPr>
            <w:tcW w:w="5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w:t>
            </w:r>
          </w:p>
        </w:tc>
        <w:tc>
          <w:tcPr>
            <w:tcW w:w="7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详见公告</w:t>
            </w:r>
          </w:p>
        </w:tc>
        <w:tc>
          <w:tcPr>
            <w:tcW w:w="13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1986年1月1日及以后出生</w:t>
            </w:r>
          </w:p>
        </w:tc>
        <w:tc>
          <w:tcPr>
            <w:tcW w:w="1610"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研究生学历、硕士及以上学位</w:t>
            </w:r>
          </w:p>
        </w:tc>
        <w:tc>
          <w:tcPr>
            <w:tcW w:w="4822"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高等教育学、历史文献学、专门史、英语语言文学、文艺学、语言学及应用语言学、汉语言文字学、中国古典文献学、中国古代文学、中国现当代文学、比较文学与世界文学、新闻学、传播学（以上均为二级学科）</w:t>
            </w:r>
          </w:p>
          <w:p>
            <w:pPr>
              <w:spacing w:line="320" w:lineRule="exact"/>
              <w:jc w:val="center"/>
              <w:rPr>
                <w:rFonts w:ascii="仿宋" w:hAnsi="仿宋" w:eastAsia="仿宋" w:cs="仿宋"/>
                <w:sz w:val="18"/>
                <w:szCs w:val="18"/>
              </w:rPr>
            </w:pPr>
            <w:r>
              <w:rPr>
                <w:rFonts w:hint="eastAsia" w:ascii="仿宋" w:hAnsi="仿宋" w:eastAsia="仿宋" w:cs="仿宋"/>
                <w:sz w:val="18"/>
                <w:szCs w:val="18"/>
              </w:rPr>
              <w:t>汉语国际教育（专业学位）</w:t>
            </w:r>
          </w:p>
        </w:tc>
        <w:tc>
          <w:tcPr>
            <w:tcW w:w="1460" w:type="dxa"/>
            <w:noWrap/>
            <w:vAlign w:val="center"/>
          </w:tcPr>
          <w:p>
            <w:pPr>
              <w:spacing w:line="320" w:lineRule="exact"/>
              <w:jc w:val="center"/>
              <w:rPr>
                <w:rFonts w:ascii="仿宋" w:hAnsi="仿宋" w:eastAsia="仿宋" w:cs="仿宋"/>
                <w:sz w:val="18"/>
                <w:szCs w:val="18"/>
              </w:rPr>
            </w:pPr>
          </w:p>
        </w:tc>
        <w:tc>
          <w:tcPr>
            <w:tcW w:w="849"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245"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党政办公室</w:t>
            </w:r>
          </w:p>
        </w:tc>
        <w:tc>
          <w:tcPr>
            <w:tcW w:w="893"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专业技术岗</w:t>
            </w:r>
          </w:p>
        </w:tc>
        <w:tc>
          <w:tcPr>
            <w:tcW w:w="9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教辅岗</w:t>
            </w:r>
          </w:p>
        </w:tc>
        <w:tc>
          <w:tcPr>
            <w:tcW w:w="84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202127</w:t>
            </w:r>
          </w:p>
        </w:tc>
        <w:tc>
          <w:tcPr>
            <w:tcW w:w="5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w:t>
            </w:r>
          </w:p>
        </w:tc>
        <w:tc>
          <w:tcPr>
            <w:tcW w:w="7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详见公告</w:t>
            </w:r>
          </w:p>
        </w:tc>
        <w:tc>
          <w:tcPr>
            <w:tcW w:w="13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1986年1月1日及以后出生</w:t>
            </w:r>
          </w:p>
        </w:tc>
        <w:tc>
          <w:tcPr>
            <w:tcW w:w="1610"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研究生学历、硕士及以上学位</w:t>
            </w:r>
          </w:p>
        </w:tc>
        <w:tc>
          <w:tcPr>
            <w:tcW w:w="4822"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法学、教育学（以上均为一级学科）</w:t>
            </w:r>
          </w:p>
        </w:tc>
        <w:tc>
          <w:tcPr>
            <w:tcW w:w="1460" w:type="dxa"/>
            <w:noWrap/>
            <w:vAlign w:val="center"/>
          </w:tcPr>
          <w:p>
            <w:pPr>
              <w:spacing w:line="320" w:lineRule="exact"/>
              <w:jc w:val="center"/>
              <w:rPr>
                <w:rFonts w:ascii="仿宋" w:hAnsi="仿宋" w:eastAsia="仿宋" w:cs="仿宋"/>
                <w:sz w:val="18"/>
                <w:szCs w:val="18"/>
              </w:rPr>
            </w:pPr>
          </w:p>
        </w:tc>
        <w:tc>
          <w:tcPr>
            <w:tcW w:w="849"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245"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宣传部</w:t>
            </w:r>
          </w:p>
        </w:tc>
        <w:tc>
          <w:tcPr>
            <w:tcW w:w="893"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专业技术岗</w:t>
            </w:r>
          </w:p>
        </w:tc>
        <w:tc>
          <w:tcPr>
            <w:tcW w:w="9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教辅岗</w:t>
            </w:r>
          </w:p>
        </w:tc>
        <w:tc>
          <w:tcPr>
            <w:tcW w:w="84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202128</w:t>
            </w:r>
          </w:p>
        </w:tc>
        <w:tc>
          <w:tcPr>
            <w:tcW w:w="5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w:t>
            </w:r>
          </w:p>
        </w:tc>
        <w:tc>
          <w:tcPr>
            <w:tcW w:w="7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详见公告</w:t>
            </w:r>
          </w:p>
        </w:tc>
        <w:tc>
          <w:tcPr>
            <w:tcW w:w="13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1986年1月1日及以后出生</w:t>
            </w:r>
          </w:p>
        </w:tc>
        <w:tc>
          <w:tcPr>
            <w:tcW w:w="1610"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研究生学历、硕士及以上学位</w:t>
            </w:r>
          </w:p>
        </w:tc>
        <w:tc>
          <w:tcPr>
            <w:tcW w:w="4822"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马克思主义中国化研究、新闻学、</w:t>
            </w:r>
            <w:r>
              <w:rPr>
                <w:rFonts w:hint="eastAsia" w:ascii="仿宋" w:hAnsi="仿宋" w:eastAsia="仿宋" w:cs="仿宋"/>
                <w:sz w:val="18"/>
                <w:szCs w:val="18"/>
                <w:lang w:eastAsia="zh-CN"/>
              </w:rPr>
              <w:t>艺术学理论、</w:t>
            </w:r>
            <w:r>
              <w:rPr>
                <w:rFonts w:hint="eastAsia" w:ascii="仿宋" w:hAnsi="仿宋" w:eastAsia="仿宋" w:cs="仿宋"/>
                <w:sz w:val="18"/>
                <w:szCs w:val="18"/>
              </w:rPr>
              <w:t>思想政治教育（以上均为二级学科）</w:t>
            </w:r>
          </w:p>
        </w:tc>
        <w:tc>
          <w:tcPr>
            <w:tcW w:w="1460" w:type="dxa"/>
            <w:noWrap/>
            <w:vAlign w:val="center"/>
          </w:tcPr>
          <w:p>
            <w:pPr>
              <w:spacing w:line="320" w:lineRule="exact"/>
              <w:jc w:val="center"/>
              <w:rPr>
                <w:rFonts w:ascii="仿宋" w:hAnsi="仿宋" w:eastAsia="仿宋" w:cs="仿宋"/>
                <w:sz w:val="18"/>
                <w:szCs w:val="18"/>
              </w:rPr>
            </w:pPr>
          </w:p>
        </w:tc>
        <w:tc>
          <w:tcPr>
            <w:tcW w:w="849"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245"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招标采购中心</w:t>
            </w:r>
          </w:p>
        </w:tc>
        <w:tc>
          <w:tcPr>
            <w:tcW w:w="893"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专业技术岗</w:t>
            </w:r>
          </w:p>
        </w:tc>
        <w:tc>
          <w:tcPr>
            <w:tcW w:w="9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教辅岗</w:t>
            </w:r>
          </w:p>
        </w:tc>
        <w:tc>
          <w:tcPr>
            <w:tcW w:w="84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202129</w:t>
            </w:r>
          </w:p>
        </w:tc>
        <w:tc>
          <w:tcPr>
            <w:tcW w:w="5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w:t>
            </w:r>
          </w:p>
        </w:tc>
        <w:tc>
          <w:tcPr>
            <w:tcW w:w="7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详见公告</w:t>
            </w:r>
          </w:p>
        </w:tc>
        <w:tc>
          <w:tcPr>
            <w:tcW w:w="13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1986年1月1日及以后出生</w:t>
            </w:r>
          </w:p>
        </w:tc>
        <w:tc>
          <w:tcPr>
            <w:tcW w:w="1610"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研究生学历、硕士及以上学位</w:t>
            </w:r>
          </w:p>
        </w:tc>
        <w:tc>
          <w:tcPr>
            <w:tcW w:w="4822"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民商法学、诉讼法学、经济法学、管理科学与工程（工程管理、工程造价）、财务管理、会计学（以上均为二级学科）</w:t>
            </w:r>
          </w:p>
        </w:tc>
        <w:tc>
          <w:tcPr>
            <w:tcW w:w="1460" w:type="dxa"/>
            <w:noWrap/>
            <w:vAlign w:val="center"/>
          </w:tcPr>
          <w:p>
            <w:pPr>
              <w:spacing w:line="320" w:lineRule="exact"/>
              <w:jc w:val="center"/>
              <w:rPr>
                <w:rFonts w:ascii="仿宋" w:hAnsi="仿宋" w:eastAsia="仿宋" w:cs="仿宋"/>
                <w:sz w:val="18"/>
                <w:szCs w:val="18"/>
              </w:rPr>
            </w:pPr>
          </w:p>
        </w:tc>
        <w:tc>
          <w:tcPr>
            <w:tcW w:w="849"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245"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科研与学科建设处</w:t>
            </w:r>
          </w:p>
        </w:tc>
        <w:tc>
          <w:tcPr>
            <w:tcW w:w="893"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专业技术岗</w:t>
            </w:r>
          </w:p>
        </w:tc>
        <w:tc>
          <w:tcPr>
            <w:tcW w:w="9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教辅岗</w:t>
            </w:r>
          </w:p>
        </w:tc>
        <w:tc>
          <w:tcPr>
            <w:tcW w:w="84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202130</w:t>
            </w:r>
          </w:p>
        </w:tc>
        <w:tc>
          <w:tcPr>
            <w:tcW w:w="5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w:t>
            </w:r>
          </w:p>
        </w:tc>
        <w:tc>
          <w:tcPr>
            <w:tcW w:w="7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详见公告</w:t>
            </w:r>
          </w:p>
        </w:tc>
        <w:tc>
          <w:tcPr>
            <w:tcW w:w="13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1986年1月1日及以后出生</w:t>
            </w:r>
          </w:p>
        </w:tc>
        <w:tc>
          <w:tcPr>
            <w:tcW w:w="1610"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研究生学历、硕士及以上学位</w:t>
            </w:r>
          </w:p>
        </w:tc>
        <w:tc>
          <w:tcPr>
            <w:tcW w:w="4822"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管理科学与工程、统计学、计算机科学与技术、图书情报与档案管理（以上均为一级学科）</w:t>
            </w:r>
          </w:p>
        </w:tc>
        <w:tc>
          <w:tcPr>
            <w:tcW w:w="1460" w:type="dxa"/>
            <w:noWrap/>
            <w:vAlign w:val="center"/>
          </w:tcPr>
          <w:p>
            <w:pPr>
              <w:spacing w:line="320" w:lineRule="exact"/>
              <w:jc w:val="center"/>
              <w:rPr>
                <w:rFonts w:ascii="仿宋" w:hAnsi="仿宋" w:eastAsia="仿宋" w:cs="仿宋"/>
                <w:sz w:val="18"/>
                <w:szCs w:val="18"/>
              </w:rPr>
            </w:pPr>
          </w:p>
        </w:tc>
        <w:tc>
          <w:tcPr>
            <w:tcW w:w="849"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245"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学生工作部</w:t>
            </w:r>
          </w:p>
        </w:tc>
        <w:tc>
          <w:tcPr>
            <w:tcW w:w="893"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专业技术岗</w:t>
            </w:r>
          </w:p>
        </w:tc>
        <w:tc>
          <w:tcPr>
            <w:tcW w:w="980" w:type="dxa"/>
            <w:noWrap/>
            <w:vAlign w:val="center"/>
          </w:tcPr>
          <w:p>
            <w:pPr>
              <w:spacing w:line="320" w:lineRule="exact"/>
              <w:jc w:val="center"/>
              <w:rPr>
                <w:rFonts w:hint="eastAsia" w:ascii="仿宋" w:hAnsi="仿宋" w:eastAsia="仿宋" w:cs="仿宋"/>
                <w:sz w:val="18"/>
                <w:szCs w:val="18"/>
                <w:lang w:eastAsia="zh-CN"/>
              </w:rPr>
            </w:pPr>
            <w:r>
              <w:rPr>
                <w:rFonts w:hint="eastAsia" w:ascii="仿宋" w:hAnsi="仿宋" w:eastAsia="仿宋" w:cs="仿宋"/>
                <w:sz w:val="18"/>
                <w:szCs w:val="18"/>
                <w:highlight w:val="none"/>
                <w:lang w:eastAsia="zh-CN"/>
              </w:rPr>
              <w:t>专职辅导员岗</w:t>
            </w:r>
          </w:p>
        </w:tc>
        <w:tc>
          <w:tcPr>
            <w:tcW w:w="84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202131</w:t>
            </w:r>
          </w:p>
        </w:tc>
        <w:tc>
          <w:tcPr>
            <w:tcW w:w="5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w:t>
            </w:r>
          </w:p>
        </w:tc>
        <w:tc>
          <w:tcPr>
            <w:tcW w:w="7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详见公告</w:t>
            </w:r>
          </w:p>
        </w:tc>
        <w:tc>
          <w:tcPr>
            <w:tcW w:w="13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1986年1月1日及以后出生</w:t>
            </w:r>
          </w:p>
        </w:tc>
        <w:tc>
          <w:tcPr>
            <w:tcW w:w="1610"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研究生学历、硕士及以上学位</w:t>
            </w:r>
          </w:p>
        </w:tc>
        <w:tc>
          <w:tcPr>
            <w:tcW w:w="4822" w:type="dxa"/>
            <w:noWrap/>
            <w:vAlign w:val="center"/>
          </w:tcPr>
          <w:p>
            <w:pPr>
              <w:spacing w:line="320" w:lineRule="exact"/>
              <w:jc w:val="center"/>
              <w:rPr>
                <w:rFonts w:hint="eastAsia" w:ascii="仿宋" w:hAnsi="仿宋" w:eastAsia="仿宋" w:cs="仿宋"/>
                <w:sz w:val="18"/>
                <w:szCs w:val="18"/>
                <w:lang w:eastAsia="zh-CN"/>
              </w:rPr>
            </w:pPr>
            <w:r>
              <w:rPr>
                <w:rFonts w:hint="eastAsia" w:ascii="仿宋" w:hAnsi="仿宋" w:eastAsia="仿宋" w:cs="仿宋"/>
                <w:sz w:val="18"/>
                <w:szCs w:val="18"/>
                <w:highlight w:val="none"/>
                <w:lang w:eastAsia="zh-CN"/>
              </w:rPr>
              <w:t>思想政治教育、马克思主义哲学、马克思主义基本原理</w:t>
            </w:r>
            <w:r>
              <w:rPr>
                <w:rFonts w:hint="eastAsia" w:ascii="仿宋" w:hAnsi="仿宋" w:eastAsia="仿宋" w:cs="仿宋"/>
                <w:sz w:val="18"/>
                <w:szCs w:val="18"/>
              </w:rPr>
              <w:t>（以上均为</w:t>
            </w:r>
            <w:r>
              <w:rPr>
                <w:rFonts w:hint="eastAsia" w:ascii="仿宋" w:hAnsi="仿宋" w:eastAsia="仿宋" w:cs="仿宋"/>
                <w:sz w:val="18"/>
                <w:szCs w:val="18"/>
                <w:lang w:eastAsia="zh-CN"/>
              </w:rPr>
              <w:t>二</w:t>
            </w:r>
            <w:r>
              <w:rPr>
                <w:rFonts w:hint="eastAsia" w:ascii="仿宋" w:hAnsi="仿宋" w:eastAsia="仿宋" w:cs="仿宋"/>
                <w:sz w:val="18"/>
                <w:szCs w:val="18"/>
              </w:rPr>
              <w:t>级学科）</w:t>
            </w:r>
          </w:p>
        </w:tc>
        <w:tc>
          <w:tcPr>
            <w:tcW w:w="146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color w:val="000000"/>
                <w:sz w:val="18"/>
                <w:szCs w:val="18"/>
              </w:rPr>
              <w:t>中共党员（含中共预备党员）</w:t>
            </w:r>
          </w:p>
        </w:tc>
        <w:tc>
          <w:tcPr>
            <w:tcW w:w="849"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245"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团委</w:t>
            </w:r>
          </w:p>
        </w:tc>
        <w:tc>
          <w:tcPr>
            <w:tcW w:w="893"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专业技术岗</w:t>
            </w:r>
          </w:p>
        </w:tc>
        <w:tc>
          <w:tcPr>
            <w:tcW w:w="9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专职辅导员</w:t>
            </w:r>
          </w:p>
        </w:tc>
        <w:tc>
          <w:tcPr>
            <w:tcW w:w="84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202132</w:t>
            </w:r>
          </w:p>
        </w:tc>
        <w:tc>
          <w:tcPr>
            <w:tcW w:w="5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w:t>
            </w:r>
          </w:p>
        </w:tc>
        <w:tc>
          <w:tcPr>
            <w:tcW w:w="7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详见公告</w:t>
            </w:r>
          </w:p>
        </w:tc>
        <w:tc>
          <w:tcPr>
            <w:tcW w:w="13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1986年1月1日及以后出生</w:t>
            </w:r>
          </w:p>
        </w:tc>
        <w:tc>
          <w:tcPr>
            <w:tcW w:w="1610"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研究生学历、硕士及以上学位</w:t>
            </w:r>
          </w:p>
        </w:tc>
        <w:tc>
          <w:tcPr>
            <w:tcW w:w="4822"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舞蹈学</w:t>
            </w:r>
          </w:p>
        </w:tc>
        <w:tc>
          <w:tcPr>
            <w:tcW w:w="146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color w:val="000000"/>
                <w:sz w:val="18"/>
                <w:szCs w:val="18"/>
              </w:rPr>
              <w:t>中共党员（含中共预备党员）</w:t>
            </w:r>
          </w:p>
        </w:tc>
        <w:tc>
          <w:tcPr>
            <w:tcW w:w="849"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245"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保卫处</w:t>
            </w:r>
          </w:p>
        </w:tc>
        <w:tc>
          <w:tcPr>
            <w:tcW w:w="893"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专业技术岗</w:t>
            </w:r>
          </w:p>
        </w:tc>
        <w:tc>
          <w:tcPr>
            <w:tcW w:w="9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教辅岗</w:t>
            </w:r>
          </w:p>
        </w:tc>
        <w:tc>
          <w:tcPr>
            <w:tcW w:w="84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202133</w:t>
            </w:r>
          </w:p>
        </w:tc>
        <w:tc>
          <w:tcPr>
            <w:tcW w:w="5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w:t>
            </w:r>
          </w:p>
        </w:tc>
        <w:tc>
          <w:tcPr>
            <w:tcW w:w="7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详见公告</w:t>
            </w:r>
          </w:p>
        </w:tc>
        <w:tc>
          <w:tcPr>
            <w:tcW w:w="13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1986年1月1日及以后出生</w:t>
            </w:r>
          </w:p>
        </w:tc>
        <w:tc>
          <w:tcPr>
            <w:tcW w:w="1610"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研究生学历、硕士及以上学位</w:t>
            </w:r>
          </w:p>
        </w:tc>
        <w:tc>
          <w:tcPr>
            <w:tcW w:w="4822" w:type="dxa"/>
            <w:noWrap/>
            <w:vAlign w:val="center"/>
          </w:tcPr>
          <w:p>
            <w:pPr>
              <w:spacing w:line="320" w:lineRule="exact"/>
              <w:jc w:val="center"/>
              <w:rPr>
                <w:rFonts w:hint="eastAsia" w:ascii="仿宋" w:hAnsi="仿宋" w:eastAsia="仿宋" w:cs="仿宋"/>
                <w:sz w:val="18"/>
                <w:szCs w:val="18"/>
              </w:rPr>
            </w:pPr>
            <w:r>
              <w:rPr>
                <w:rFonts w:hint="eastAsia" w:ascii="仿宋" w:hAnsi="仿宋" w:eastAsia="仿宋" w:cs="仿宋"/>
                <w:sz w:val="18"/>
                <w:szCs w:val="18"/>
              </w:rPr>
              <w:t>公安学、教育学、社会学、安全科学与工程（</w:t>
            </w:r>
            <w:r>
              <w:rPr>
                <w:rFonts w:hint="eastAsia" w:ascii="仿宋" w:hAnsi="仿宋" w:eastAsia="仿宋" w:cs="仿宋"/>
                <w:sz w:val="18"/>
                <w:szCs w:val="18"/>
                <w:lang w:eastAsia="zh-CN"/>
              </w:rPr>
              <w:t>以上均为</w:t>
            </w:r>
            <w:r>
              <w:rPr>
                <w:rFonts w:hint="eastAsia" w:ascii="仿宋" w:hAnsi="仿宋" w:eastAsia="仿宋" w:cs="仿宋"/>
                <w:sz w:val="18"/>
                <w:szCs w:val="18"/>
              </w:rPr>
              <w:t>一级学</w:t>
            </w:r>
            <w:bookmarkStart w:id="0" w:name="_GoBack"/>
            <w:bookmarkEnd w:id="0"/>
            <w:r>
              <w:rPr>
                <w:rFonts w:hint="eastAsia" w:ascii="仿宋" w:hAnsi="仿宋" w:eastAsia="仿宋" w:cs="仿宋"/>
                <w:sz w:val="18"/>
                <w:szCs w:val="18"/>
              </w:rPr>
              <w:t>科）</w:t>
            </w:r>
          </w:p>
          <w:p>
            <w:pPr>
              <w:spacing w:line="320" w:lineRule="exact"/>
              <w:jc w:val="center"/>
              <w:rPr>
                <w:rFonts w:ascii="仿宋" w:hAnsi="仿宋" w:eastAsia="仿宋" w:cs="仿宋"/>
                <w:sz w:val="18"/>
                <w:szCs w:val="18"/>
              </w:rPr>
            </w:pPr>
            <w:r>
              <w:rPr>
                <w:rFonts w:hint="eastAsia" w:ascii="仿宋" w:hAnsi="仿宋" w:eastAsia="仿宋" w:cs="仿宋"/>
                <w:sz w:val="18"/>
                <w:szCs w:val="18"/>
                <w:lang w:eastAsia="zh-CN"/>
              </w:rPr>
              <w:t>教育管理</w:t>
            </w:r>
            <w:r>
              <w:rPr>
                <w:rFonts w:hint="eastAsia" w:ascii="仿宋" w:hAnsi="仿宋" w:eastAsia="仿宋" w:cs="仿宋"/>
                <w:sz w:val="18"/>
                <w:szCs w:val="18"/>
              </w:rPr>
              <w:t>（</w:t>
            </w:r>
            <w:r>
              <w:rPr>
                <w:rFonts w:hint="eastAsia" w:ascii="仿宋" w:hAnsi="仿宋" w:eastAsia="仿宋" w:cs="仿宋"/>
                <w:sz w:val="18"/>
                <w:szCs w:val="18"/>
                <w:lang w:eastAsia="zh-CN"/>
              </w:rPr>
              <w:t>专业学位</w:t>
            </w:r>
            <w:r>
              <w:rPr>
                <w:rFonts w:hint="eastAsia" w:ascii="仿宋" w:hAnsi="仿宋" w:eastAsia="仿宋" w:cs="仿宋"/>
                <w:sz w:val="18"/>
                <w:szCs w:val="18"/>
              </w:rPr>
              <w:t>）、法律（专业学位）</w:t>
            </w:r>
          </w:p>
        </w:tc>
        <w:tc>
          <w:tcPr>
            <w:tcW w:w="1460" w:type="dxa"/>
            <w:noWrap/>
            <w:vAlign w:val="center"/>
          </w:tcPr>
          <w:p>
            <w:pPr>
              <w:spacing w:line="320" w:lineRule="exact"/>
              <w:jc w:val="center"/>
              <w:rPr>
                <w:rFonts w:ascii="仿宋" w:hAnsi="仿宋" w:eastAsia="仿宋" w:cs="仿宋"/>
                <w:sz w:val="18"/>
                <w:szCs w:val="18"/>
              </w:rPr>
            </w:pPr>
          </w:p>
        </w:tc>
        <w:tc>
          <w:tcPr>
            <w:tcW w:w="849"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245"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国有资产与实验设备处</w:t>
            </w:r>
          </w:p>
        </w:tc>
        <w:tc>
          <w:tcPr>
            <w:tcW w:w="893"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专业技术岗</w:t>
            </w:r>
          </w:p>
        </w:tc>
        <w:tc>
          <w:tcPr>
            <w:tcW w:w="9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教辅岗</w:t>
            </w:r>
          </w:p>
        </w:tc>
        <w:tc>
          <w:tcPr>
            <w:tcW w:w="84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202134</w:t>
            </w:r>
          </w:p>
        </w:tc>
        <w:tc>
          <w:tcPr>
            <w:tcW w:w="5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w:t>
            </w:r>
          </w:p>
        </w:tc>
        <w:tc>
          <w:tcPr>
            <w:tcW w:w="7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详见公告</w:t>
            </w:r>
          </w:p>
        </w:tc>
        <w:tc>
          <w:tcPr>
            <w:tcW w:w="13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1986年1月1日及以后出生</w:t>
            </w:r>
          </w:p>
        </w:tc>
        <w:tc>
          <w:tcPr>
            <w:tcW w:w="1610"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研究生学历、硕士及以上学位</w:t>
            </w:r>
          </w:p>
        </w:tc>
        <w:tc>
          <w:tcPr>
            <w:tcW w:w="4822"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资产评估、审计、金融、</w:t>
            </w:r>
            <w:r>
              <w:rPr>
                <w:rFonts w:hint="eastAsia" w:ascii="仿宋" w:hAnsi="仿宋" w:eastAsia="仿宋" w:cs="仿宋"/>
                <w:sz w:val="18"/>
                <w:szCs w:val="18"/>
                <w:lang w:eastAsia="zh-CN"/>
              </w:rPr>
              <w:t>法律、</w:t>
            </w:r>
            <w:r>
              <w:rPr>
                <w:rFonts w:hint="eastAsia" w:ascii="仿宋" w:hAnsi="仿宋" w:eastAsia="仿宋" w:cs="仿宋"/>
                <w:sz w:val="18"/>
                <w:szCs w:val="18"/>
              </w:rPr>
              <w:t>应用统计（以上均为专业学位）</w:t>
            </w:r>
          </w:p>
        </w:tc>
        <w:tc>
          <w:tcPr>
            <w:tcW w:w="1460" w:type="dxa"/>
            <w:noWrap/>
            <w:vAlign w:val="center"/>
          </w:tcPr>
          <w:p>
            <w:pPr>
              <w:spacing w:line="320" w:lineRule="exact"/>
              <w:jc w:val="center"/>
              <w:rPr>
                <w:rFonts w:ascii="仿宋" w:hAnsi="仿宋" w:eastAsia="仿宋" w:cs="仿宋"/>
                <w:sz w:val="18"/>
                <w:szCs w:val="18"/>
              </w:rPr>
            </w:pPr>
          </w:p>
        </w:tc>
        <w:tc>
          <w:tcPr>
            <w:tcW w:w="849"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245"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后勤与基建处</w:t>
            </w:r>
          </w:p>
        </w:tc>
        <w:tc>
          <w:tcPr>
            <w:tcW w:w="893"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专业技术岗</w:t>
            </w:r>
          </w:p>
        </w:tc>
        <w:tc>
          <w:tcPr>
            <w:tcW w:w="9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教辅岗</w:t>
            </w:r>
          </w:p>
        </w:tc>
        <w:tc>
          <w:tcPr>
            <w:tcW w:w="84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202135</w:t>
            </w:r>
          </w:p>
        </w:tc>
        <w:tc>
          <w:tcPr>
            <w:tcW w:w="5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w:t>
            </w:r>
          </w:p>
        </w:tc>
        <w:tc>
          <w:tcPr>
            <w:tcW w:w="75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详见公告</w:t>
            </w:r>
          </w:p>
        </w:tc>
        <w:tc>
          <w:tcPr>
            <w:tcW w:w="1380"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1986年1月1日及以后出生</w:t>
            </w:r>
          </w:p>
        </w:tc>
        <w:tc>
          <w:tcPr>
            <w:tcW w:w="1610" w:type="dxa"/>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研究生学历、硕士及以上学位</w:t>
            </w:r>
          </w:p>
        </w:tc>
        <w:tc>
          <w:tcPr>
            <w:tcW w:w="4822"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highlight w:val="none"/>
                <w:lang w:eastAsia="zh-CN"/>
              </w:rPr>
              <w:t>电气工程、</w:t>
            </w:r>
            <w:r>
              <w:rPr>
                <w:rFonts w:hint="eastAsia" w:ascii="仿宋" w:hAnsi="仿宋" w:eastAsia="仿宋" w:cs="仿宋"/>
                <w:sz w:val="18"/>
                <w:szCs w:val="18"/>
                <w:highlight w:val="none"/>
              </w:rPr>
              <w:t>土木工程</w:t>
            </w:r>
            <w:r>
              <w:rPr>
                <w:rFonts w:hint="eastAsia" w:ascii="仿宋" w:hAnsi="仿宋" w:eastAsia="仿宋" w:cs="仿宋"/>
                <w:sz w:val="18"/>
                <w:szCs w:val="18"/>
                <w:highlight w:val="none"/>
                <w:lang w:eastAsia="zh-CN"/>
              </w:rPr>
              <w:t>（以上均为一级学科）</w:t>
            </w:r>
          </w:p>
        </w:tc>
        <w:tc>
          <w:tcPr>
            <w:tcW w:w="1460" w:type="dxa"/>
            <w:noWrap/>
            <w:vAlign w:val="center"/>
          </w:tcPr>
          <w:p>
            <w:pPr>
              <w:spacing w:line="320" w:lineRule="exact"/>
              <w:jc w:val="center"/>
              <w:rPr>
                <w:rFonts w:ascii="仿宋" w:hAnsi="仿宋" w:eastAsia="仿宋" w:cs="仿宋"/>
                <w:sz w:val="18"/>
                <w:szCs w:val="18"/>
              </w:rPr>
            </w:pPr>
          </w:p>
        </w:tc>
        <w:tc>
          <w:tcPr>
            <w:tcW w:w="849" w:type="dxa"/>
            <w:noWrap/>
            <w:vAlign w:val="center"/>
          </w:tcPr>
          <w:p>
            <w:pPr>
              <w:spacing w:line="320" w:lineRule="exact"/>
              <w:jc w:val="center"/>
              <w:rPr>
                <w:rFonts w:ascii="仿宋" w:hAnsi="仿宋" w:eastAsia="仿宋" w:cs="仿宋"/>
                <w:sz w:val="18"/>
                <w:szCs w:val="18"/>
              </w:rPr>
            </w:pPr>
            <w:r>
              <w:rPr>
                <w:rFonts w:hint="eastAsia" w:ascii="仿宋" w:hAnsi="仿宋" w:eastAsia="仿宋" w:cs="仿宋"/>
                <w:sz w:val="18"/>
                <w:szCs w:val="18"/>
              </w:rPr>
              <w:t>2:1</w:t>
            </w:r>
          </w:p>
        </w:tc>
      </w:tr>
    </w:tbl>
    <w:p>
      <w:pPr>
        <w:rPr>
          <w:rFonts w:hint="eastAsia"/>
          <w:sz w:val="22"/>
          <w:szCs w:val="15"/>
        </w:rPr>
      </w:pPr>
      <w:r>
        <w:rPr>
          <w:rFonts w:hint="eastAsia"/>
          <w:sz w:val="22"/>
          <w:szCs w:val="15"/>
        </w:rPr>
        <w:t>注：</w:t>
      </w:r>
    </w:p>
    <w:p>
      <w:pPr>
        <w:rPr>
          <w:rFonts w:hint="eastAsia"/>
          <w:sz w:val="22"/>
          <w:szCs w:val="15"/>
        </w:rPr>
      </w:pPr>
      <w:r>
        <w:rPr>
          <w:rFonts w:hint="eastAsia"/>
          <w:sz w:val="22"/>
          <w:szCs w:val="15"/>
        </w:rPr>
        <w:t>1.本表各岗位相关的其他条件及要求请见本公告正文；</w:t>
      </w:r>
    </w:p>
    <w:p>
      <w:pPr>
        <w:rPr>
          <w:rFonts w:hint="eastAsia"/>
          <w:sz w:val="22"/>
          <w:szCs w:val="15"/>
        </w:rPr>
      </w:pPr>
      <w:r>
        <w:rPr>
          <w:rFonts w:hint="eastAsia"/>
          <w:sz w:val="22"/>
          <w:szCs w:val="15"/>
        </w:rPr>
        <w:t>2.报考者本人有效学位证和毕业证所载学位和学历及专业名称、专业方向，以及其他条件等，须完全符合其所报岗位“学历或学位”、“专业条件要求”和“其他”要求等三栏的学历、专业条件、其他条件等要求相符。</w:t>
      </w:r>
    </w:p>
    <w:p>
      <w:pPr>
        <w:rPr>
          <w:rFonts w:hint="eastAsia"/>
          <w:sz w:val="22"/>
          <w:szCs w:val="15"/>
        </w:rPr>
      </w:pPr>
      <w:r>
        <w:rPr>
          <w:rFonts w:hint="eastAsia"/>
          <w:sz w:val="22"/>
          <w:szCs w:val="15"/>
        </w:rPr>
        <w:t>3.专业条件要求中，凡表中注明一级学科的，或一级学科名称和二级学科名称相同的，按照一级学科解释，该一级学科下属二级学科均可报考。</w:t>
      </w:r>
    </w:p>
    <w:p>
      <w:pPr>
        <w:rPr>
          <w:rFonts w:hint="eastAsia"/>
          <w:sz w:val="22"/>
          <w:szCs w:val="15"/>
        </w:rPr>
      </w:pPr>
      <w:r>
        <w:rPr>
          <w:rFonts w:hint="eastAsia"/>
          <w:sz w:val="22"/>
          <w:szCs w:val="15"/>
        </w:rPr>
        <w:t>4.一级学科按照</w:t>
      </w:r>
      <w:r>
        <w:rPr>
          <w:rFonts w:hint="eastAsia"/>
          <w:sz w:val="22"/>
          <w:szCs w:val="15"/>
          <w:lang w:eastAsia="zh-CN"/>
        </w:rPr>
        <w:t>国务院学位委员会和教育部颁布的</w:t>
      </w:r>
      <w:r>
        <w:rPr>
          <w:rFonts w:hint="eastAsia"/>
          <w:sz w:val="22"/>
          <w:szCs w:val="15"/>
        </w:rPr>
        <w:t>《学位授予和人才培养学科目录》（2018版）认定；二级学科参照</w:t>
      </w:r>
      <w:r>
        <w:rPr>
          <w:rFonts w:hint="eastAsia"/>
          <w:sz w:val="22"/>
          <w:szCs w:val="15"/>
          <w:lang w:eastAsia="zh-CN"/>
        </w:rPr>
        <w:t>国务院学位委员会和教育部颁布的</w:t>
      </w:r>
      <w:r>
        <w:rPr>
          <w:rFonts w:hint="eastAsia"/>
          <w:sz w:val="22"/>
          <w:szCs w:val="15"/>
        </w:rPr>
        <w:t>《学位授予博士、硕士学位和培养研究生学科、专业目录》(2008版)认定。</w:t>
      </w:r>
    </w:p>
    <w:p>
      <w:r>
        <w:rPr>
          <w:rFonts w:hint="eastAsia"/>
          <w:sz w:val="22"/>
          <w:szCs w:val="15"/>
        </w:rPr>
        <w:t>5.若报考人员硕士研究生毕业证所载专业名称属于招聘岗位要求一级学科下属的学校自设专业，在《学位授予博士、硕士学位和培养研究生学科、专业目录》(2008版)没有对应的专业名称，需提供毕业学校研究生院开具的关于自设专业的专业代码及隶属一级学科等情况的证明原件。若报考人员报考的岗位条件有专业方向要求的，需提供毕业学校研究生院开具的关于专业方向的证明原件。</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9D7D44"/>
    <w:rsid w:val="549D7D44"/>
    <w:rsid w:val="59C06557"/>
    <w:rsid w:val="7FA57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仿宋_GB2312" w:cs="Times New Roman"/>
      <w:sz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2021-07-20T07:59:00Z</dcterms:created>
  <dc:creator>Penny1409212132</dc:creator>
  <cp:lastModifiedBy>Penny1409212132</cp:lastModifiedBy>
  <cp:lastPrinted>2021-08-31T03:24:44Z</cp:lastPrinted>
  <dcterms:modified xsi:type="dcterms:W3CDTF">2021-08-31T03:24:59Z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4389EB66EE4840E6A930E5452FB4E341</vt:lpwstr>
  </property>
</Properties>
</file>