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3DCAE" w14:textId="77777777" w:rsidR="001E0803" w:rsidRDefault="00385964">
      <w:pPr>
        <w:spacing w:before="22"/>
        <w:ind w:left="650" w:right="1167"/>
        <w:jc w:val="center"/>
        <w:rPr>
          <w:rFonts w:ascii="Times New Roman" w:eastAsia="方正小标宋简体" w:hAnsi="Times New Roman" w:cs="Times New Roman"/>
          <w:b/>
          <w:sz w:val="44"/>
          <w:szCs w:val="44"/>
        </w:rPr>
      </w:pPr>
      <w:bookmarkStart w:id="0" w:name="_Hlk79845616"/>
      <w:bookmarkEnd w:id="0"/>
      <w:r>
        <w:rPr>
          <w:rFonts w:ascii="Times New Roman" w:eastAsia="方正小标宋简体" w:hAnsi="Times New Roman" w:cs="Times New Roman" w:hint="eastAsia"/>
          <w:b/>
          <w:sz w:val="44"/>
          <w:szCs w:val="44"/>
        </w:rPr>
        <w:t>线上笔试</w:t>
      </w:r>
      <w:r>
        <w:rPr>
          <w:rFonts w:ascii="Times New Roman" w:eastAsia="方正小标宋简体" w:hAnsi="Times New Roman" w:cs="Times New Roman"/>
          <w:b/>
          <w:sz w:val="44"/>
          <w:szCs w:val="44"/>
        </w:rPr>
        <w:t>操作手册</w:t>
      </w:r>
    </w:p>
    <w:p w14:paraId="1EE5DE39" w14:textId="77777777" w:rsidR="001E0803" w:rsidRDefault="00385964">
      <w:pPr>
        <w:pStyle w:val="a3"/>
        <w:spacing w:line="360" w:lineRule="auto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  <w:spacing w:val="-3"/>
        </w:rPr>
        <w:t>一、设备要求</w:t>
      </w:r>
    </w:p>
    <w:p w14:paraId="738AF078" w14:textId="77777777" w:rsidR="001E0803" w:rsidRDefault="00385964">
      <w:pPr>
        <w:pStyle w:val="3"/>
        <w:spacing w:before="0" w:line="360" w:lineRule="auto"/>
        <w:ind w:left="0"/>
        <w:rPr>
          <w:rFonts w:ascii="Times New Roman" w:hAnsi="Times New Roman" w:cs="Times New Roman"/>
        </w:rPr>
      </w:pPr>
      <w:r>
        <w:rPr>
          <w:rFonts w:ascii="Times New Roman" w:cs="Times New Roman" w:hint="eastAsia"/>
          <w:w w:val="95"/>
        </w:rPr>
        <w:t>（一）</w:t>
      </w:r>
      <w:r>
        <w:rPr>
          <w:rFonts w:ascii="Times New Roman" w:cs="Times New Roman"/>
          <w:w w:val="95"/>
        </w:rPr>
        <w:t>手机端</w:t>
      </w:r>
    </w:p>
    <w:p w14:paraId="34381B8A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cs="Times New Roman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4G</w:t>
      </w:r>
      <w:r>
        <w:rPr>
          <w:rFonts w:ascii="Times New Roman" w:hAnsi="Times New Roman" w:cs="Times New Roman" w:hint="eastAsia"/>
          <w:sz w:val="28"/>
          <w:szCs w:val="28"/>
        </w:rPr>
        <w:t>及以上移动</w:t>
      </w:r>
      <w:r>
        <w:rPr>
          <w:rFonts w:ascii="Times New Roman" w:cs="Times New Roman"/>
          <w:sz w:val="28"/>
          <w:szCs w:val="28"/>
        </w:rPr>
        <w:t>网络或稳定的无线网络。</w:t>
      </w:r>
    </w:p>
    <w:p w14:paraId="67853EFE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．手机运行内存在</w:t>
      </w:r>
      <w:r>
        <w:rPr>
          <w:rFonts w:ascii="Times New Roman" w:hAnsi="Times New Roman" w:cs="Times New Roman"/>
          <w:sz w:val="28"/>
          <w:szCs w:val="28"/>
        </w:rPr>
        <w:t>4G</w:t>
      </w:r>
      <w:r>
        <w:rPr>
          <w:rFonts w:ascii="Times New Roman" w:hAnsi="Times New Roman" w:cs="Times New Roman"/>
          <w:sz w:val="28"/>
          <w:szCs w:val="28"/>
        </w:rPr>
        <w:t>以上，摄像头、麦克风、扬声器功能正常</w:t>
      </w:r>
      <w:r>
        <w:rPr>
          <w:rFonts w:ascii="Times New Roman" w:hAnsi="Times New Roman" w:cs="Times New Roman" w:hint="eastAsia"/>
          <w:sz w:val="28"/>
          <w:szCs w:val="28"/>
        </w:rPr>
        <w:t>、电量充足</w:t>
      </w:r>
      <w:r>
        <w:rPr>
          <w:rFonts w:ascii="Times New Roman" w:hAnsi="Times New Roman" w:cs="Times New Roman"/>
          <w:sz w:val="28"/>
          <w:szCs w:val="28"/>
        </w:rPr>
        <w:t>。</w:t>
      </w:r>
    </w:p>
    <w:p w14:paraId="7DCE8982" w14:textId="77777777" w:rsidR="001E0803" w:rsidRDefault="00385964">
      <w:pPr>
        <w:pStyle w:val="3"/>
        <w:spacing w:before="0"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cs="Times New Roman" w:hint="eastAsia"/>
        </w:rPr>
        <w:t>（二）</w:t>
      </w:r>
      <w:r>
        <w:rPr>
          <w:rFonts w:ascii="Times New Roman" w:cs="Times New Roman"/>
        </w:rPr>
        <w:t>电脑端</w:t>
      </w:r>
    </w:p>
    <w:p w14:paraId="777E4E5D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．稳定物理网线连接或无线网络连接，摄像头</w:t>
      </w:r>
      <w:r>
        <w:rPr>
          <w:rFonts w:ascii="Times New Roman" w:hAnsi="Times New Roman" w:cs="Times New Roman" w:hint="eastAsia"/>
          <w:sz w:val="28"/>
          <w:szCs w:val="28"/>
        </w:rPr>
        <w:t>（不支持外置摄像头和虚拟摄像头）</w:t>
      </w:r>
      <w:r>
        <w:rPr>
          <w:rFonts w:ascii="Times New Roman" w:hAnsi="Times New Roman" w:cs="Times New Roman"/>
          <w:sz w:val="28"/>
          <w:szCs w:val="28"/>
        </w:rPr>
        <w:t>、麦克风功能正常</w:t>
      </w:r>
      <w:r>
        <w:rPr>
          <w:rFonts w:ascii="Times New Roman" w:hAnsi="Times New Roman" w:cs="Times New Roman" w:hint="eastAsia"/>
          <w:sz w:val="28"/>
          <w:szCs w:val="28"/>
        </w:rPr>
        <w:t>、电量充足</w:t>
      </w:r>
      <w:r>
        <w:rPr>
          <w:rFonts w:ascii="Times New Roman" w:hAnsi="Times New Roman" w:cs="Times New Roman"/>
          <w:sz w:val="28"/>
          <w:szCs w:val="28"/>
        </w:rPr>
        <w:t>。</w:t>
      </w:r>
    </w:p>
    <w:p w14:paraId="439135A7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CPU i3</w:t>
      </w:r>
      <w:r>
        <w:rPr>
          <w:rFonts w:ascii="Times New Roman" w:hAnsi="Times New Roman" w:cs="Times New Roman"/>
          <w:sz w:val="28"/>
          <w:szCs w:val="28"/>
        </w:rPr>
        <w:t>配置以上，运行内存</w:t>
      </w:r>
      <w:r>
        <w:rPr>
          <w:rFonts w:ascii="Times New Roman" w:hAnsi="Times New Roman" w:cs="Times New Roman"/>
          <w:sz w:val="28"/>
          <w:szCs w:val="28"/>
        </w:rPr>
        <w:t>4G</w:t>
      </w:r>
      <w:r>
        <w:rPr>
          <w:rFonts w:ascii="Times New Roman" w:hAnsi="Times New Roman" w:cs="Times New Roman"/>
          <w:sz w:val="28"/>
          <w:szCs w:val="28"/>
        </w:rPr>
        <w:t>以上，</w:t>
      </w:r>
      <w:r>
        <w:rPr>
          <w:rFonts w:ascii="Times New Roman" w:hAnsi="Times New Roman" w:cs="Times New Roman"/>
          <w:sz w:val="28"/>
          <w:szCs w:val="28"/>
        </w:rPr>
        <w:t>Windows</w:t>
      </w:r>
      <w:r>
        <w:rPr>
          <w:rFonts w:ascii="Times New Roman" w:hAnsi="Times New Roman" w:cs="Times New Roman" w:hint="eastAsia"/>
          <w:sz w:val="28"/>
          <w:szCs w:val="28"/>
        </w:rPr>
        <w:t>操作</w:t>
      </w:r>
      <w:r>
        <w:rPr>
          <w:rFonts w:ascii="Times New Roman" w:hAnsi="Times New Roman" w:cs="Times New Roman"/>
          <w:sz w:val="28"/>
          <w:szCs w:val="28"/>
        </w:rPr>
        <w:t>系统。</w:t>
      </w:r>
    </w:p>
    <w:p w14:paraId="34C428DA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．提前下载安装最新版本的谷歌浏览器</w:t>
      </w:r>
      <w:r>
        <w:rPr>
          <w:rFonts w:ascii="Times New Roman" w:hAnsi="Times New Roman" w:cs="Times New Roman" w:hint="eastAsia"/>
          <w:sz w:val="28"/>
          <w:szCs w:val="28"/>
        </w:rPr>
        <w:t>，并在登录笔试入口后将浏</w:t>
      </w:r>
      <w:r>
        <w:rPr>
          <w:rFonts w:ascii="Times New Roman" w:hAnsi="Times New Roman" w:cs="Times New Roman"/>
          <w:sz w:val="28"/>
          <w:szCs w:val="28"/>
        </w:rPr>
        <w:t>览器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摄像头、麦克风</w:t>
      </w:r>
      <w:r>
        <w:rPr>
          <w:rFonts w:ascii="Times New Roman" w:hAnsi="Times New Roman" w:cs="Times New Roman" w:hint="eastAsia"/>
          <w:sz w:val="28"/>
          <w:szCs w:val="28"/>
        </w:rPr>
        <w:t>、</w:t>
      </w:r>
      <w:r>
        <w:rPr>
          <w:rFonts w:ascii="Times New Roman" w:hAnsi="Times New Roman" w:cs="Times New Roman"/>
          <w:sz w:val="28"/>
          <w:szCs w:val="28"/>
        </w:rPr>
        <w:t>JavaScript”</w:t>
      </w:r>
      <w:r>
        <w:rPr>
          <w:rFonts w:ascii="Times New Roman" w:hAnsi="Times New Roman" w:cs="Times New Roman" w:hint="eastAsia"/>
          <w:sz w:val="28"/>
          <w:szCs w:val="28"/>
        </w:rPr>
        <w:t>权限</w:t>
      </w:r>
      <w:r>
        <w:rPr>
          <w:rFonts w:ascii="Times New Roman" w:hAnsi="Times New Roman" w:cs="Times New Roman"/>
          <w:sz w:val="28"/>
          <w:szCs w:val="28"/>
        </w:rPr>
        <w:t>设置</w:t>
      </w:r>
      <w:proofErr w:type="gramStart"/>
      <w:r>
        <w:rPr>
          <w:rFonts w:ascii="Times New Roman" w:hAnsi="Times New Roman" w:cs="Times New Roman"/>
          <w:sz w:val="28"/>
          <w:szCs w:val="28"/>
        </w:rPr>
        <w:t>成允许</w:t>
      </w:r>
      <w:proofErr w:type="gramEnd"/>
      <w:r>
        <w:rPr>
          <w:rFonts w:ascii="Times New Roman" w:hAnsi="Times New Roman" w:cs="Times New Roman"/>
          <w:sz w:val="28"/>
          <w:szCs w:val="28"/>
        </w:rPr>
        <w:t>状态，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关闭无关应用程序</w:t>
      </w:r>
      <w:r>
        <w:rPr>
          <w:rFonts w:ascii="Times New Roman" w:hAnsi="Times New Roman" w:cs="Times New Roman" w:hint="eastAsia"/>
          <w:b/>
          <w:color w:val="FF0000"/>
          <w:sz w:val="28"/>
          <w:szCs w:val="28"/>
        </w:rPr>
        <w:t>并禁止各</w:t>
      </w:r>
      <w:proofErr w:type="gramStart"/>
      <w:r>
        <w:rPr>
          <w:rFonts w:ascii="Times New Roman" w:hAnsi="Times New Roman" w:cs="Times New Roman" w:hint="eastAsia"/>
          <w:b/>
          <w:color w:val="FF0000"/>
          <w:sz w:val="28"/>
          <w:szCs w:val="28"/>
        </w:rPr>
        <w:t>类弹窗</w:t>
      </w:r>
      <w:proofErr w:type="gramEnd"/>
      <w:r>
        <w:rPr>
          <w:rFonts w:ascii="Times New Roman" w:hAnsi="Times New Roman" w:cs="Times New Roman" w:hint="eastAsia"/>
          <w:b/>
          <w:color w:val="FF0000"/>
          <w:sz w:val="28"/>
          <w:szCs w:val="28"/>
        </w:rPr>
        <w:t>广告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。</w:t>
      </w:r>
    </w:p>
    <w:p w14:paraId="645FFD39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．电脑端提前下载安装远程技术支持所需软件，用以</w:t>
      </w:r>
      <w:r>
        <w:rPr>
          <w:rFonts w:ascii="Times New Roman" w:hAnsi="Times New Roman" w:cs="Times New Roman" w:hint="eastAsia"/>
          <w:sz w:val="28"/>
          <w:szCs w:val="28"/>
        </w:rPr>
        <w:t>技术人员</w:t>
      </w:r>
      <w:r>
        <w:rPr>
          <w:rFonts w:ascii="Times New Roman" w:hAnsi="Times New Roman" w:cs="Times New Roman"/>
          <w:sz w:val="28"/>
          <w:szCs w:val="28"/>
        </w:rPr>
        <w:t>远程</w:t>
      </w:r>
      <w:r>
        <w:rPr>
          <w:rFonts w:ascii="Times New Roman" w:hAnsi="Times New Roman" w:cs="Times New Roman" w:hint="eastAsia"/>
          <w:sz w:val="28"/>
          <w:szCs w:val="28"/>
        </w:rPr>
        <w:t>协助</w:t>
      </w:r>
      <w:r>
        <w:rPr>
          <w:rFonts w:ascii="Times New Roman" w:hAnsi="Times New Roman" w:cs="Times New Roman"/>
          <w:sz w:val="28"/>
          <w:szCs w:val="28"/>
        </w:rPr>
        <w:t>考生解决突发</w:t>
      </w:r>
      <w:r>
        <w:rPr>
          <w:rFonts w:ascii="Times New Roman" w:hAnsi="Times New Roman" w:cs="Times New Roman" w:hint="eastAsia"/>
          <w:sz w:val="28"/>
          <w:szCs w:val="28"/>
        </w:rPr>
        <w:t>、</w:t>
      </w:r>
      <w:r>
        <w:rPr>
          <w:rFonts w:ascii="Times New Roman" w:hAnsi="Times New Roman" w:cs="Times New Roman"/>
          <w:sz w:val="28"/>
          <w:szCs w:val="28"/>
        </w:rPr>
        <w:t>无法自行解决的设备设置问题</w:t>
      </w:r>
      <w:r>
        <w:rPr>
          <w:rFonts w:ascii="Times New Roman" w:hAnsi="Times New Roman" w:cs="Times New Roman" w:hint="eastAsia"/>
          <w:sz w:val="28"/>
          <w:szCs w:val="28"/>
        </w:rPr>
        <w:t>。详细下载、使用流程见本手册第三部分内容。</w:t>
      </w:r>
    </w:p>
    <w:p w14:paraId="51825F3A" w14:textId="77777777" w:rsidR="001E0803" w:rsidRDefault="00385964">
      <w:pPr>
        <w:pStyle w:val="a3"/>
        <w:spacing w:line="360" w:lineRule="auto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  <w:spacing w:val="-3"/>
        </w:rPr>
        <w:t>二、操作步骤</w:t>
      </w:r>
    </w:p>
    <w:p w14:paraId="118C2703" w14:textId="77777777" w:rsidR="001E0803" w:rsidRDefault="00385964">
      <w:pPr>
        <w:pStyle w:val="3"/>
        <w:spacing w:before="0" w:line="360" w:lineRule="auto"/>
        <w:ind w:left="0"/>
        <w:rPr>
          <w:rFonts w:ascii="Times New Roman" w:hAnsi="Times New Roman" w:cs="Times New Roman"/>
        </w:rPr>
      </w:pPr>
      <w:r>
        <w:rPr>
          <w:rFonts w:ascii="Times New Roman" w:cs="Times New Roman" w:hint="eastAsia"/>
          <w:spacing w:val="-1"/>
          <w:w w:val="95"/>
        </w:rPr>
        <w:t>（一）</w:t>
      </w:r>
      <w:r>
        <w:rPr>
          <w:rFonts w:ascii="Times New Roman" w:cs="Times New Roman"/>
          <w:spacing w:val="-1"/>
          <w:w w:val="95"/>
        </w:rPr>
        <w:t>手机端</w:t>
      </w:r>
    </w:p>
    <w:p w14:paraId="48C169FE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．【工具下载安装登录】提前在手机端下载安装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腾讯会议</w:t>
      </w:r>
      <w:r>
        <w:rPr>
          <w:rFonts w:ascii="Times New Roman" w:hAnsi="Times New Roman" w:cs="Times New Roman"/>
          <w:sz w:val="28"/>
          <w:szCs w:val="28"/>
        </w:rPr>
        <w:t>”APP</w:t>
      </w:r>
      <w:r>
        <w:rPr>
          <w:rFonts w:ascii="Times New Roman" w:hAnsi="Times New Roman" w:cs="Times New Roman"/>
          <w:sz w:val="28"/>
          <w:szCs w:val="28"/>
        </w:rPr>
        <w:t>，</w:t>
      </w:r>
      <w:r>
        <w:rPr>
          <w:rFonts w:ascii="Times New Roman" w:eastAsia="仿宋_GB2312" w:hAnsi="Times New Roman" w:cs="Times New Roman" w:hint="eastAsia"/>
          <w:sz w:val="28"/>
          <w:szCs w:val="28"/>
          <w:lang w:val="en-US"/>
        </w:rPr>
        <w:t>每场考试</w:t>
      </w:r>
      <w:r>
        <w:rPr>
          <w:rFonts w:ascii="Times New Roman" w:hAnsi="Times New Roman" w:cs="Times New Roman"/>
          <w:sz w:val="28"/>
          <w:szCs w:val="28"/>
        </w:rPr>
        <w:t>开考前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小时，</w:t>
      </w:r>
      <w:r>
        <w:rPr>
          <w:rFonts w:ascii="Times New Roman" w:hAnsi="Times New Roman" w:cs="Times New Roman" w:hint="eastAsia"/>
          <w:sz w:val="28"/>
          <w:szCs w:val="28"/>
        </w:rPr>
        <w:t>会议</w:t>
      </w:r>
      <w:r>
        <w:rPr>
          <w:rFonts w:ascii="Times New Roman" w:hAnsi="Times New Roman" w:cs="Times New Roman" w:hint="eastAsia"/>
          <w:sz w:val="28"/>
          <w:szCs w:val="28"/>
        </w:rPr>
        <w:t>ID</w:t>
      </w:r>
      <w:r>
        <w:rPr>
          <w:rFonts w:ascii="Times New Roman" w:hAnsi="Times New Roman" w:cs="Times New Roman" w:hint="eastAsia"/>
          <w:sz w:val="28"/>
          <w:szCs w:val="28"/>
        </w:rPr>
        <w:t>将</w:t>
      </w:r>
      <w:r>
        <w:rPr>
          <w:rFonts w:ascii="Times New Roman" w:hAnsi="Times New Roman" w:cs="Times New Roman"/>
          <w:sz w:val="28"/>
          <w:szCs w:val="28"/>
        </w:rPr>
        <w:t>通过人事人才考试测评网（</w:t>
      </w:r>
      <w:hyperlink r:id="rId8" w:history="1">
        <w:r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http://www.etaa.com.cn</w:t>
        </w:r>
      </w:hyperlink>
      <w:r>
        <w:rPr>
          <w:rFonts w:ascii="Times New Roman" w:hAnsi="Times New Roman" w:cs="Times New Roman"/>
          <w:sz w:val="28"/>
          <w:szCs w:val="28"/>
        </w:rPr>
        <w:t>）</w:t>
      </w:r>
      <w:r>
        <w:rPr>
          <w:rFonts w:ascii="Times New Roman" w:hAnsi="Times New Roman" w:cs="Times New Roman" w:hint="eastAsia"/>
          <w:sz w:val="28"/>
          <w:szCs w:val="28"/>
        </w:rPr>
        <w:t>发布。</w:t>
      </w:r>
      <w:r>
        <w:rPr>
          <w:rFonts w:ascii="Times New Roman" w:hAnsi="Times New Roman" w:cs="Times New Roman"/>
          <w:sz w:val="28"/>
          <w:szCs w:val="28"/>
        </w:rPr>
        <w:t>考生</w:t>
      </w:r>
      <w:proofErr w:type="gramStart"/>
      <w:r>
        <w:rPr>
          <w:rFonts w:ascii="Times New Roman" w:hAnsi="Times New Roman" w:cs="Times New Roman"/>
          <w:sz w:val="28"/>
          <w:szCs w:val="28"/>
        </w:rPr>
        <w:t>通过腾讯会议</w:t>
      </w:r>
      <w:proofErr w:type="gramEnd"/>
      <w:r>
        <w:rPr>
          <w:rFonts w:ascii="Times New Roman" w:hAnsi="Times New Roman" w:cs="Times New Roman"/>
          <w:sz w:val="28"/>
          <w:szCs w:val="28"/>
        </w:rPr>
        <w:t>APP</w:t>
      </w:r>
      <w:r>
        <w:rPr>
          <w:rFonts w:ascii="Times New Roman" w:hAnsi="Times New Roman" w:cs="Times New Roman"/>
          <w:sz w:val="28"/>
          <w:szCs w:val="28"/>
        </w:rPr>
        <w:t>，点击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加入会议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会议号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输入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会议</w:t>
      </w:r>
      <w:r>
        <w:rPr>
          <w:rFonts w:ascii="Times New Roman" w:hAnsi="Times New Roman" w:cs="Times New Roman"/>
          <w:sz w:val="28"/>
          <w:szCs w:val="28"/>
        </w:rPr>
        <w:t>ID”</w:t>
      </w:r>
      <w:r>
        <w:rPr>
          <w:rFonts w:ascii="Times New Roman" w:hAnsi="Times New Roman" w:cs="Times New Roman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您的名称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输入准考证号，进入视频监控。</w:t>
      </w:r>
    </w:p>
    <w:p w14:paraId="3F0C0F30" w14:textId="77777777" w:rsidR="001E0803" w:rsidRDefault="00385964">
      <w:pPr>
        <w:tabs>
          <w:tab w:val="left" w:pos="101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bidi="ar-SA"/>
        </w:rPr>
        <w:lastRenderedPageBreak/>
        <w:drawing>
          <wp:inline distT="0" distB="0" distL="0" distR="0" wp14:anchorId="4AF55E5B" wp14:editId="4231B2EF">
            <wp:extent cx="4619625" cy="2752725"/>
            <wp:effectExtent l="0" t="0" r="9525" b="9525"/>
            <wp:docPr id="4" name="图片 1" descr="C:\Users\ADMINI~1\AppData\Local\Temp\15926385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DMINI~1\AppData\Local\Temp\1592638528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7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AF7D14" w14:textId="77777777" w:rsidR="001E0803" w:rsidRDefault="001E0803">
      <w:pPr>
        <w:tabs>
          <w:tab w:val="left" w:pos="101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5E3D8A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．【场景检查和设备架设】根据监考人员要求完成下列操作：</w:t>
      </w:r>
    </w:p>
    <w:p w14:paraId="516B7F5E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r>
        <w:rPr>
          <w:rFonts w:ascii="Times New Roman" w:hAnsi="Times New Roman" w:cs="Times New Roman"/>
          <w:sz w:val="28"/>
          <w:szCs w:val="28"/>
        </w:rPr>
        <w:t>用手机摄像头环视考场环境，确保考场内无其他人员。</w:t>
      </w:r>
    </w:p>
    <w:p w14:paraId="240227BF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r>
        <w:rPr>
          <w:rFonts w:ascii="Times New Roman" w:hAnsi="Times New Roman" w:cs="Times New Roman"/>
          <w:sz w:val="28"/>
          <w:szCs w:val="28"/>
        </w:rPr>
        <w:t>固定手机设备，将设备水平放置于考生的左斜后方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右斜后方</w:t>
      </w:r>
      <w:r>
        <w:rPr>
          <w:rFonts w:ascii="Times New Roman" w:hAnsi="Times New Roman" w:cs="Times New Roman" w:hint="eastAsia"/>
          <w:sz w:val="28"/>
          <w:szCs w:val="28"/>
        </w:rPr>
        <w:t>1.5</w:t>
      </w:r>
      <w:r>
        <w:rPr>
          <w:rFonts w:ascii="Times New Roman" w:hAnsi="Times New Roman" w:cs="Times New Roman"/>
          <w:sz w:val="28"/>
          <w:szCs w:val="28"/>
        </w:rPr>
        <w:t>米处，保持考生本人全身、答题电脑屏幕和周围环境在监考视频范围内，并保持此状态直至考试结束。</w:t>
      </w:r>
    </w:p>
    <w:p w14:paraId="01BB81C3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 w:hint="eastAsia"/>
          <w:sz w:val="28"/>
          <w:szCs w:val="28"/>
        </w:rPr>
        <w:t>3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r>
        <w:rPr>
          <w:rFonts w:ascii="Times New Roman" w:hAnsi="Times New Roman" w:cs="Times New Roman"/>
          <w:sz w:val="28"/>
          <w:szCs w:val="28"/>
        </w:rPr>
        <w:t>考试全程保持摄像头、麦克风、扬声器开启状态。</w:t>
      </w:r>
    </w:p>
    <w:p w14:paraId="116DD23C" w14:textId="77777777" w:rsidR="001E0803" w:rsidRDefault="00385964">
      <w:pPr>
        <w:tabs>
          <w:tab w:val="left" w:pos="101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bidi="ar-SA"/>
        </w:rPr>
        <w:drawing>
          <wp:inline distT="0" distB="0" distL="0" distR="0" wp14:anchorId="07AA478E" wp14:editId="2A87C610">
            <wp:extent cx="5486400" cy="21336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70AB6" w14:textId="77777777" w:rsidR="001E0803" w:rsidRDefault="001E0803">
      <w:pPr>
        <w:pStyle w:val="a3"/>
        <w:spacing w:line="360" w:lineRule="auto"/>
        <w:rPr>
          <w:rFonts w:ascii="Times New Roman" w:hAnsi="Times New Roman" w:cs="Times New Roman"/>
          <w:sz w:val="6"/>
        </w:rPr>
      </w:pPr>
    </w:p>
    <w:p w14:paraId="1DD2BA77" w14:textId="77777777" w:rsidR="001E0803" w:rsidRDefault="00385964">
      <w:pPr>
        <w:pStyle w:val="3"/>
        <w:spacing w:before="0" w:line="360" w:lineRule="auto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cs="Times New Roman"/>
        </w:rPr>
        <w:t>示例图片</w:t>
      </w:r>
    </w:p>
    <w:p w14:paraId="3848329C" w14:textId="77777777" w:rsidR="001E0803" w:rsidRDefault="00385964">
      <w:pPr>
        <w:pStyle w:val="3"/>
        <w:spacing w:before="0" w:line="360" w:lineRule="auto"/>
        <w:ind w:left="0"/>
        <w:rPr>
          <w:rFonts w:ascii="Times New Roman" w:cs="Times New Roman"/>
          <w:spacing w:val="-1"/>
          <w:w w:val="95"/>
        </w:rPr>
      </w:pPr>
      <w:r>
        <w:rPr>
          <w:rFonts w:ascii="Times New Roman" w:cs="Times New Roman"/>
          <w:spacing w:val="-1"/>
          <w:w w:val="95"/>
        </w:rPr>
        <w:t>（二）电脑端</w:t>
      </w:r>
    </w:p>
    <w:p w14:paraId="44CA5A2C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  <w:lang w:val="en-US"/>
        </w:rPr>
        <w:t>每场考试</w:t>
      </w:r>
      <w:r>
        <w:rPr>
          <w:rFonts w:ascii="Times New Roman" w:hAnsi="Times New Roman" w:cs="Times New Roman"/>
          <w:sz w:val="28"/>
          <w:szCs w:val="28"/>
        </w:rPr>
        <w:t>开考前</w:t>
      </w:r>
      <w:r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分钟，</w:t>
      </w:r>
      <w:r>
        <w:rPr>
          <w:rFonts w:ascii="Times New Roman" w:hAnsi="Times New Roman" w:cs="Times New Roman" w:hint="eastAsia"/>
          <w:sz w:val="28"/>
          <w:szCs w:val="28"/>
        </w:rPr>
        <w:t>对应场次</w:t>
      </w:r>
      <w:r>
        <w:rPr>
          <w:rFonts w:ascii="Times New Roman" w:hAnsi="Times New Roman" w:cs="Times New Roman"/>
          <w:sz w:val="28"/>
          <w:szCs w:val="28"/>
        </w:rPr>
        <w:t>考生通过人事人才考试测评网（</w:t>
      </w:r>
      <w:hyperlink r:id="rId11">
        <w:r>
          <w:rPr>
            <w:rFonts w:ascii="Times New Roman" w:hAnsi="Times New Roman" w:cs="Times New Roman"/>
            <w:sz w:val="28"/>
            <w:szCs w:val="28"/>
          </w:rPr>
          <w:t>http://www.etaa.co</w:t>
        </w:r>
      </w:hyperlink>
      <w:r>
        <w:rPr>
          <w:rFonts w:ascii="Times New Roman" w:hAnsi="Times New Roman" w:cs="Times New Roman"/>
          <w:sz w:val="28"/>
          <w:szCs w:val="28"/>
        </w:rPr>
        <w:t>m.cn</w:t>
      </w:r>
      <w:r>
        <w:rPr>
          <w:rFonts w:ascii="Times New Roman" w:hAnsi="Times New Roman" w:cs="Times New Roman"/>
          <w:sz w:val="28"/>
          <w:szCs w:val="28"/>
        </w:rPr>
        <w:t>）点击浮窗，完成相关操作：</w:t>
      </w:r>
    </w:p>
    <w:p w14:paraId="21F2191C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>．【进入考试系统】考生通过谷歌浏览器进入人事人才考试测评网（</w:t>
      </w:r>
      <w:hyperlink r:id="rId12">
        <w:r>
          <w:rPr>
            <w:rFonts w:ascii="Times New Roman" w:hAnsi="Times New Roman" w:cs="Times New Roman"/>
            <w:sz w:val="28"/>
            <w:szCs w:val="28"/>
          </w:rPr>
          <w:t>http://www.etaa.com.cn</w:t>
        </w:r>
      </w:hyperlink>
      <w:r>
        <w:rPr>
          <w:rFonts w:ascii="Times New Roman" w:hAnsi="Times New Roman" w:cs="Times New Roman"/>
          <w:sz w:val="28"/>
          <w:szCs w:val="28"/>
        </w:rPr>
        <w:t>），</w:t>
      </w:r>
      <w:proofErr w:type="gramStart"/>
      <w:r>
        <w:rPr>
          <w:rFonts w:ascii="Times New Roman" w:hAnsi="Times New Roman" w:cs="Times New Roman"/>
          <w:sz w:val="28"/>
          <w:szCs w:val="28"/>
        </w:rPr>
        <w:t>点击浮窗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在线考试入口</w:t>
      </w:r>
      <w:r>
        <w:rPr>
          <w:rFonts w:ascii="Times New Roman" w:hAnsi="Times New Roman" w:cs="Times New Roman"/>
          <w:sz w:val="28"/>
          <w:szCs w:val="28"/>
        </w:rPr>
        <w:t>”</w:t>
      </w:r>
      <w:proofErr w:type="gramEnd"/>
      <w:r>
        <w:rPr>
          <w:rFonts w:ascii="Times New Roman" w:hAnsi="Times New Roman" w:cs="Times New Roman"/>
          <w:sz w:val="28"/>
          <w:szCs w:val="28"/>
        </w:rPr>
        <w:t>进入在线考试系统。</w:t>
      </w:r>
    </w:p>
    <w:p w14:paraId="5FBA19D1" w14:textId="77777777" w:rsidR="001E0803" w:rsidRDefault="00385964">
      <w:pPr>
        <w:tabs>
          <w:tab w:val="left" w:pos="101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bidi="ar-SA"/>
        </w:rPr>
        <w:drawing>
          <wp:inline distT="0" distB="0" distL="0" distR="0" wp14:anchorId="35C6257C" wp14:editId="0D98DF71">
            <wp:extent cx="5000625" cy="2123440"/>
            <wp:effectExtent l="0" t="0" r="9525" b="10160"/>
            <wp:docPr id="18" name="图片 6" descr="C:\Users\ADMINI~1\AppData\Local\Temp\15926365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C:\Users\ADMINI~1\AppData\Local\Temp\1592636503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72" r="3422"/>
                    <a:stretch>
                      <a:fillRect/>
                    </a:stretch>
                  </pic:blipFill>
                  <pic:spPr>
                    <a:xfrm>
                      <a:off x="0" y="0"/>
                      <a:ext cx="5000797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7D4E2E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．</w:t>
      </w:r>
      <w:r>
        <w:rPr>
          <w:rFonts w:ascii="Times New Roman" w:hAnsi="Times New Roman" w:cs="Times New Roman" w:hint="eastAsia"/>
          <w:sz w:val="28"/>
          <w:szCs w:val="28"/>
        </w:rPr>
        <w:t>【浏览器权限设置】谷歌浏览器点击</w:t>
      </w:r>
      <w:r>
        <w:rPr>
          <w:rFonts w:ascii="Times New Roman" w:hAnsi="Times New Roman" w:cs="Times New Roman"/>
          <w:sz w:val="28"/>
          <w:szCs w:val="28"/>
        </w:rPr>
        <w:t>网页中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不安全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和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网站设置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，将摄像头、麦克风、</w:t>
      </w:r>
      <w:r>
        <w:rPr>
          <w:rFonts w:ascii="Times New Roman" w:hAnsi="Times New Roman" w:cs="Times New Roman"/>
          <w:sz w:val="28"/>
          <w:szCs w:val="28"/>
        </w:rPr>
        <w:t>JavaScript</w:t>
      </w:r>
      <w:r>
        <w:rPr>
          <w:rFonts w:ascii="Times New Roman" w:hAnsi="Times New Roman" w:cs="Times New Roman"/>
          <w:sz w:val="28"/>
          <w:szCs w:val="28"/>
        </w:rPr>
        <w:t>设置成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允许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状态，返回考生登录页面，刷新后登陆。</w:t>
      </w:r>
    </w:p>
    <w:p w14:paraId="3F2CF9BA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若浏览器提示申请使用摄像头，</w:t>
      </w:r>
      <w:r>
        <w:rPr>
          <w:rFonts w:ascii="Times New Roman" w:hAnsi="Times New Roman" w:cs="Times New Roman"/>
          <w:sz w:val="28"/>
          <w:szCs w:val="28"/>
        </w:rPr>
        <w:t>则必须选择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允许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。</w:t>
      </w:r>
    </w:p>
    <w:p w14:paraId="3B752532" w14:textId="77777777" w:rsidR="001E0803" w:rsidRDefault="00385964">
      <w:pPr>
        <w:tabs>
          <w:tab w:val="left" w:pos="101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bidi="ar-SA"/>
        </w:rPr>
        <w:drawing>
          <wp:inline distT="0" distB="0" distL="0" distR="0" wp14:anchorId="3CC099EA" wp14:editId="43DD71C3">
            <wp:extent cx="5537200" cy="2735580"/>
            <wp:effectExtent l="0" t="0" r="6350" b="7620"/>
            <wp:docPr id="3" name="图片 1" descr="C:\Users\ADMINI~1\AppData\Local\Temp\15940226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~1\AppData\Local\Temp\1594022618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7288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20BF31" w14:textId="77777777" w:rsidR="001E0803" w:rsidRDefault="00385964">
      <w:pPr>
        <w:tabs>
          <w:tab w:val="left" w:pos="101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216211D2" wp14:editId="4A525FCF">
            <wp:extent cx="5631180" cy="2339975"/>
            <wp:effectExtent l="0" t="0" r="762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26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36DFA" w14:textId="77777777" w:rsidR="001E0803" w:rsidRDefault="00385964">
      <w:pPr>
        <w:tabs>
          <w:tab w:val="left" w:pos="101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 w:bidi="ar-SA"/>
        </w:rPr>
        <w:drawing>
          <wp:inline distT="0" distB="0" distL="0" distR="0" wp14:anchorId="55325CB8" wp14:editId="081BD47E">
            <wp:extent cx="3891280" cy="1459230"/>
            <wp:effectExtent l="0" t="0" r="1397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589" cy="147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EEBFC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．【身份验证】根据系统提示，阅读考生须知后，通过输入本人</w:t>
      </w:r>
      <w:r>
        <w:rPr>
          <w:rFonts w:ascii="Times New Roman" w:hAnsi="Times New Roman" w:cs="Times New Roman" w:hint="eastAsia"/>
          <w:sz w:val="28"/>
          <w:szCs w:val="28"/>
        </w:rPr>
        <w:t>姓名、</w:t>
      </w:r>
      <w:r>
        <w:rPr>
          <w:rFonts w:ascii="Times New Roman" w:hAnsi="Times New Roman" w:cs="Times New Roman"/>
          <w:sz w:val="28"/>
          <w:szCs w:val="28"/>
        </w:rPr>
        <w:t>身份证号</w:t>
      </w:r>
      <w:r>
        <w:rPr>
          <w:rFonts w:ascii="Times New Roman" w:hAnsi="Times New Roman" w:cs="Times New Roman" w:hint="eastAsia"/>
          <w:sz w:val="28"/>
          <w:szCs w:val="28"/>
        </w:rPr>
        <w:t>、准考证号</w:t>
      </w:r>
      <w:r>
        <w:rPr>
          <w:rFonts w:ascii="Times New Roman" w:hAnsi="Times New Roman" w:cs="Times New Roman"/>
          <w:sz w:val="28"/>
          <w:szCs w:val="28"/>
        </w:rPr>
        <w:t>进入在线考试系统，并依次进行身份信息验证。</w:t>
      </w:r>
    </w:p>
    <w:p w14:paraId="739FE60E" w14:textId="77777777" w:rsidR="001E0803" w:rsidRDefault="00385964">
      <w:pPr>
        <w:tabs>
          <w:tab w:val="left" w:pos="879"/>
        </w:tabs>
        <w:spacing w:line="360" w:lineRule="auto"/>
        <w:jc w:val="center"/>
        <w:rPr>
          <w:rFonts w:ascii="Times New Roman" w:eastAsiaTheme="minorEastAsia" w:hAnsi="Times New Roman" w:cs="Times New Roman"/>
          <w:sz w:val="26"/>
        </w:rPr>
      </w:pPr>
      <w:r>
        <w:rPr>
          <w:rFonts w:ascii="Times New Roman" w:hAnsi="Times New Roman" w:cs="Times New Roman"/>
          <w:noProof/>
          <w:lang w:val="en-US" w:bidi="ar-SA"/>
        </w:rPr>
        <w:drawing>
          <wp:inline distT="0" distB="0" distL="0" distR="0" wp14:anchorId="2EB38A7D" wp14:editId="38D4B766">
            <wp:extent cx="2324735" cy="2051685"/>
            <wp:effectExtent l="0" t="0" r="18415" b="5715"/>
            <wp:docPr id="8" name="图片 4" descr="C:\Users\ADMINI~1\AppData\Local\Temp\WeChat Files\f4c897b5aa31ea584d58fac96bd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ADMINI~1\AppData\Local\Temp\WeChat Files\f4c897b5aa31ea584d58fac96bd65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804" t="7727" r="4580" b="8035"/>
                    <a:stretch>
                      <a:fillRect/>
                    </a:stretch>
                  </pic:blipFill>
                  <pic:spPr>
                    <a:xfrm>
                      <a:off x="0" y="0"/>
                      <a:ext cx="2324974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99A2D" w14:textId="77777777" w:rsidR="001E0803" w:rsidRDefault="00385964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val="en-US" w:bidi="ar-SA"/>
        </w:rPr>
        <w:lastRenderedPageBreak/>
        <w:drawing>
          <wp:inline distT="0" distB="0" distL="0" distR="0" wp14:anchorId="538CA3AA" wp14:editId="556F81E7">
            <wp:extent cx="3674745" cy="2303780"/>
            <wp:effectExtent l="0" t="0" r="1905" b="1270"/>
            <wp:docPr id="6" name="图片 3" descr="C:\Users\ADMINI~1\AppData\Local\Temp\WeChat Files\ec9e2d9cd677e5984581f241a4da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\Users\ADMINI~1\AppData\Local\Temp\WeChat Files\ec9e2d9cd677e5984581f241a4da5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801"/>
                    <a:stretch>
                      <a:fillRect/>
                    </a:stretch>
                  </pic:blipFill>
                  <pic:spPr>
                    <a:xfrm>
                      <a:off x="0" y="0"/>
                      <a:ext cx="3675044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AC8A30" w14:textId="77777777" w:rsidR="001E0803" w:rsidRDefault="00385964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val="en-US" w:bidi="ar-SA"/>
        </w:rPr>
        <w:drawing>
          <wp:inline distT="0" distB="0" distL="0" distR="0" wp14:anchorId="31D77042" wp14:editId="30FA58B0">
            <wp:extent cx="3686175" cy="2375535"/>
            <wp:effectExtent l="0" t="0" r="9525" b="5715"/>
            <wp:docPr id="10" name="图片 5" descr="C:\Users\ADMINI~1\AppData\Local\Temp\WeChat Files\c915c11fc06172ab3f9c4cf8ed56b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C:\Users\ADMINI~1\AppData\Local\Temp\WeChat Files\c915c11fc06172ab3f9c4cf8ed56b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9917"/>
                    <a:stretch>
                      <a:fillRect/>
                    </a:stretch>
                  </pic:blipFill>
                  <pic:spPr>
                    <a:xfrm>
                      <a:off x="0" y="0"/>
                      <a:ext cx="3686392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3E251B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．等待考试开始：考生进入人脸识别，通过后自动跳转到考试</w:t>
      </w:r>
      <w:r>
        <w:rPr>
          <w:rFonts w:ascii="Times New Roman" w:hAnsi="Times New Roman" w:cs="Times New Roman" w:hint="eastAsia"/>
          <w:sz w:val="28"/>
          <w:szCs w:val="28"/>
        </w:rPr>
        <w:t>入口</w:t>
      </w:r>
      <w:r>
        <w:rPr>
          <w:rFonts w:ascii="Times New Roman" w:hAnsi="Times New Roman" w:cs="Times New Roman"/>
          <w:sz w:val="28"/>
          <w:szCs w:val="28"/>
        </w:rPr>
        <w:t>，</w:t>
      </w:r>
      <w:r>
        <w:rPr>
          <w:rFonts w:ascii="Times New Roman" w:hAnsi="Times New Roman" w:cs="Times New Roman" w:hint="eastAsia"/>
          <w:sz w:val="28"/>
          <w:szCs w:val="28"/>
        </w:rPr>
        <w:t>认真阅读考试说明后，按页面提示调整摄像头</w:t>
      </w:r>
      <w:r>
        <w:rPr>
          <w:rFonts w:ascii="Times New Roman" w:hAnsi="Times New Roman" w:cs="Times New Roman"/>
          <w:sz w:val="28"/>
          <w:szCs w:val="28"/>
        </w:rPr>
        <w:t>进入考试，验证</w:t>
      </w:r>
      <w:r>
        <w:rPr>
          <w:rFonts w:ascii="Times New Roman" w:hAnsi="Times New Roman" w:cs="Times New Roman" w:hint="eastAsia"/>
          <w:sz w:val="28"/>
          <w:szCs w:val="28"/>
        </w:rPr>
        <w:t>身份证号，通过无误后进入试卷，</w:t>
      </w:r>
      <w:r>
        <w:rPr>
          <w:rFonts w:ascii="Times New Roman" w:hAnsi="Times New Roman" w:cs="Times New Roman"/>
          <w:sz w:val="28"/>
          <w:szCs w:val="28"/>
        </w:rPr>
        <w:t>等候考试开始。</w:t>
      </w:r>
    </w:p>
    <w:p w14:paraId="33227C90" w14:textId="77777777" w:rsidR="001E0803" w:rsidRDefault="00385964">
      <w:pPr>
        <w:tabs>
          <w:tab w:val="left" w:pos="101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bidi="ar-SA"/>
        </w:rPr>
        <w:drawing>
          <wp:inline distT="0" distB="0" distL="0" distR="0" wp14:anchorId="0F292112" wp14:editId="37E66DCE">
            <wp:extent cx="2810510" cy="2771775"/>
            <wp:effectExtent l="0" t="0" r="889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0526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bidi="ar-SA"/>
        </w:rPr>
        <w:lastRenderedPageBreak/>
        <w:drawing>
          <wp:inline distT="0" distB="0" distL="0" distR="0" wp14:anchorId="1E0F4F81" wp14:editId="4C69CF45">
            <wp:extent cx="3190240" cy="2987675"/>
            <wp:effectExtent l="0" t="0" r="10160" b="3175"/>
            <wp:docPr id="20" name="图片 20" descr="图形用户界面,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图示&#10;&#10;描述已自动生成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392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16E8A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．考试开始，</w:t>
      </w:r>
      <w:r>
        <w:rPr>
          <w:rFonts w:ascii="Times New Roman" w:hAnsi="Times New Roman" w:cs="Times New Roman" w:hint="eastAsia"/>
          <w:sz w:val="28"/>
          <w:szCs w:val="28"/>
        </w:rPr>
        <w:t>进入全屏模式开始</w:t>
      </w:r>
      <w:r>
        <w:rPr>
          <w:rFonts w:ascii="Times New Roman" w:hAnsi="Times New Roman" w:cs="Times New Roman"/>
          <w:sz w:val="28"/>
          <w:szCs w:val="28"/>
        </w:rPr>
        <w:t>答题。</w:t>
      </w:r>
    </w:p>
    <w:p w14:paraId="30CA6FE3" w14:textId="77777777" w:rsidR="001E0803" w:rsidRDefault="00385964">
      <w:pPr>
        <w:tabs>
          <w:tab w:val="left" w:pos="1019"/>
        </w:tabs>
        <w:spacing w:line="360" w:lineRule="auto"/>
        <w:ind w:firstLineChars="200" w:firstLine="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 w:bidi="ar-SA"/>
        </w:rPr>
        <w:drawing>
          <wp:inline distT="0" distB="0" distL="0" distR="0" wp14:anchorId="124167E1" wp14:editId="723AE619">
            <wp:extent cx="2717165" cy="2365375"/>
            <wp:effectExtent l="0" t="0" r="6985" b="158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536" cy="238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32371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．</w:t>
      </w:r>
      <w:r>
        <w:rPr>
          <w:rFonts w:ascii="Times New Roman" w:hAnsi="Times New Roman" w:cs="Times New Roman" w:hint="eastAsia"/>
          <w:sz w:val="28"/>
          <w:szCs w:val="28"/>
        </w:rPr>
        <w:t>考试过程中，</w:t>
      </w:r>
      <w:r>
        <w:rPr>
          <w:rFonts w:ascii="Times New Roman" w:hAnsi="Times New Roman" w:cs="Times New Roman" w:hint="eastAsia"/>
          <w:b/>
          <w:sz w:val="28"/>
          <w:szCs w:val="28"/>
        </w:rPr>
        <w:t>每道题都有特定作答时限，超过规定时限不可再作答，每题作答后不允许返回修改，</w:t>
      </w:r>
      <w:r>
        <w:rPr>
          <w:rFonts w:ascii="Times New Roman" w:hAnsi="Times New Roman" w:cs="Times New Roman" w:hint="eastAsia"/>
          <w:sz w:val="28"/>
          <w:szCs w:val="28"/>
        </w:rPr>
        <w:t>考试过程中收到违纪警告累计</w:t>
      </w:r>
      <w:r>
        <w:rPr>
          <w:rFonts w:ascii="Times New Roman" w:hAnsi="Times New Roman" w:cs="Times New Roman" w:hint="eastAsia"/>
          <w:sz w:val="28"/>
          <w:szCs w:val="28"/>
        </w:rPr>
        <w:t>6</w:t>
      </w:r>
      <w:r>
        <w:rPr>
          <w:rFonts w:ascii="Times New Roman" w:hAnsi="Times New Roman" w:cs="Times New Roman" w:hint="eastAsia"/>
          <w:sz w:val="28"/>
          <w:szCs w:val="28"/>
        </w:rPr>
        <w:t>次或离开考试作答页面超过</w:t>
      </w:r>
      <w:r>
        <w:rPr>
          <w:rFonts w:ascii="Times New Roman" w:hAnsi="Times New Roman" w:cs="Times New Roman" w:hint="eastAsia"/>
          <w:sz w:val="28"/>
          <w:szCs w:val="28"/>
        </w:rPr>
        <w:t>10</w:t>
      </w:r>
      <w:r>
        <w:rPr>
          <w:rFonts w:ascii="Times New Roman" w:hAnsi="Times New Roman" w:cs="Times New Roman" w:hint="eastAsia"/>
          <w:sz w:val="28"/>
          <w:szCs w:val="28"/>
        </w:rPr>
        <w:t>分钟，系统将强制收卷。（考试期间禁止切屏，</w:t>
      </w:r>
      <w:r>
        <w:rPr>
          <w:rFonts w:ascii="Times New Roman" w:hAnsi="Times New Roman" w:cs="Times New Roman"/>
          <w:sz w:val="28"/>
          <w:szCs w:val="28"/>
        </w:rPr>
        <w:t>在线笔试</w:t>
      </w:r>
      <w:proofErr w:type="gramStart"/>
      <w:r>
        <w:rPr>
          <w:rFonts w:ascii="Times New Roman" w:hAnsi="Times New Roman" w:cs="Times New Roman"/>
          <w:sz w:val="28"/>
          <w:szCs w:val="28"/>
        </w:rPr>
        <w:t>端</w:t>
      </w:r>
      <w:r>
        <w:rPr>
          <w:rFonts w:ascii="Times New Roman" w:hAnsi="Times New Roman" w:cs="Times New Roman" w:hint="eastAsia"/>
          <w:sz w:val="28"/>
          <w:szCs w:val="28"/>
        </w:rPr>
        <w:t>电脑弹窗广告</w:t>
      </w:r>
      <w:proofErr w:type="gramEnd"/>
      <w:r>
        <w:rPr>
          <w:rFonts w:ascii="Times New Roman" w:hAnsi="Times New Roman" w:cs="Times New Roman" w:hint="eastAsia"/>
          <w:sz w:val="28"/>
          <w:szCs w:val="28"/>
        </w:rPr>
        <w:t>等其他非答题界面会影响切屏次数，考生务必提前关闭其他无关应用）</w:t>
      </w:r>
    </w:p>
    <w:p w14:paraId="01E386F0" w14:textId="77777777" w:rsidR="001E0803" w:rsidRDefault="00385964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napToGrid w:val="0"/>
          <w:w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0"/>
          <w:lang w:val="en-US" w:bidi="ar-SA"/>
        </w:rPr>
        <w:lastRenderedPageBreak/>
        <w:drawing>
          <wp:inline distT="0" distB="0" distL="0" distR="0" wp14:anchorId="589A323C" wp14:editId="2E860A07">
            <wp:extent cx="3443605" cy="2447925"/>
            <wp:effectExtent l="0" t="0" r="4445" b="9525"/>
            <wp:docPr id="23" name="图片 8" descr="C:\Users\ADMINI~1\AppData\Local\Temp\WeChat Files\662126957457b976441a08cb8176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 descr="C:\Users\ADMINI~1\AppData\Local\Temp\WeChat Files\662126957457b976441a08cb817605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3798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0"/>
          <w:lang w:val="en-US" w:bidi="ar-SA"/>
        </w:rPr>
        <w:drawing>
          <wp:inline distT="0" distB="0" distL="0" distR="0" wp14:anchorId="673B8D66" wp14:editId="72AC809B">
            <wp:extent cx="2560320" cy="2627630"/>
            <wp:effectExtent l="0" t="0" r="11430" b="1270"/>
            <wp:docPr id="2" name="图片 2" descr="C:\Users\ADMINI~1\AppData\Local\Temp\WeChat Files\41df079b10f36fea87ff5aebf6431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41df079b10f36fea87ff5aebf6431b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0793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BC5359" w14:textId="77777777" w:rsidR="001E0803" w:rsidRDefault="001E0803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napToGrid w:val="0"/>
          <w:w w:val="0"/>
          <w:sz w:val="0"/>
          <w:szCs w:val="0"/>
          <w:u w:color="000000"/>
          <w:shd w:val="clear" w:color="000000" w:fill="000000"/>
        </w:rPr>
      </w:pPr>
    </w:p>
    <w:p w14:paraId="23D62C9E" w14:textId="77777777" w:rsidR="001E0803" w:rsidRDefault="001E0803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napToGrid w:val="0"/>
          <w:w w:val="0"/>
          <w:sz w:val="0"/>
          <w:szCs w:val="0"/>
          <w:u w:color="000000"/>
          <w:shd w:val="clear" w:color="000000" w:fill="000000"/>
        </w:rPr>
      </w:pPr>
    </w:p>
    <w:p w14:paraId="6A7A651D" w14:textId="77777777" w:rsidR="001E0803" w:rsidRDefault="001E0803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napToGrid w:val="0"/>
          <w:w w:val="0"/>
          <w:sz w:val="0"/>
          <w:szCs w:val="0"/>
          <w:u w:color="000000"/>
          <w:shd w:val="clear" w:color="000000" w:fill="000000"/>
        </w:rPr>
      </w:pPr>
    </w:p>
    <w:p w14:paraId="748600D1" w14:textId="77777777" w:rsidR="001E0803" w:rsidRDefault="001E0803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napToGrid w:val="0"/>
          <w:w w:val="0"/>
          <w:sz w:val="0"/>
          <w:szCs w:val="0"/>
          <w:u w:color="000000"/>
          <w:shd w:val="clear" w:color="000000" w:fill="000000"/>
        </w:rPr>
      </w:pPr>
    </w:p>
    <w:p w14:paraId="53DA58B9" w14:textId="77777777" w:rsidR="001E0803" w:rsidRDefault="00385964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val="en-US" w:bidi="ar-SA"/>
        </w:rPr>
        <w:drawing>
          <wp:inline distT="0" distB="0" distL="0" distR="0" wp14:anchorId="5ECEB27E" wp14:editId="3AA2731A">
            <wp:extent cx="4773295" cy="2951480"/>
            <wp:effectExtent l="0" t="0" r="8255" b="1270"/>
            <wp:docPr id="24" name="图片 9" descr="C:\Users\ADMINI~1\AppData\Local\Temp\WeChat Files\e36f303f236c0aa10eccaf4e78b4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 descr="C:\Users\ADMINI~1\AppData\Local\Temp\WeChat Files\e36f303f236c0aa10eccaf4e78b457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3470" cy="29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8A825A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．答题结束，提交答卷，退出考试系统，关闭设备。</w:t>
      </w:r>
    </w:p>
    <w:p w14:paraId="2EB7AC09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．考试结束，系统统一</w:t>
      </w:r>
      <w:r>
        <w:rPr>
          <w:rFonts w:ascii="Times New Roman" w:hAnsi="Times New Roman" w:cs="Times New Roman" w:hint="eastAsia"/>
          <w:sz w:val="28"/>
          <w:szCs w:val="28"/>
        </w:rPr>
        <w:t>收</w:t>
      </w:r>
      <w:r>
        <w:rPr>
          <w:rFonts w:ascii="Times New Roman" w:hAnsi="Times New Roman" w:cs="Times New Roman"/>
          <w:sz w:val="28"/>
          <w:szCs w:val="28"/>
        </w:rPr>
        <w:t>卷，考生退出系统，关闭设备。</w:t>
      </w:r>
    </w:p>
    <w:p w14:paraId="574F9A21" w14:textId="77777777" w:rsidR="001E0803" w:rsidRDefault="00385964">
      <w:pPr>
        <w:tabs>
          <w:tab w:val="left" w:pos="101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bidi="ar-SA"/>
        </w:rPr>
        <w:lastRenderedPageBreak/>
        <w:drawing>
          <wp:inline distT="0" distB="0" distL="0" distR="0" wp14:anchorId="0526726F" wp14:editId="2F00B277">
            <wp:extent cx="3044190" cy="2735580"/>
            <wp:effectExtent l="0" t="0" r="3810" b="7620"/>
            <wp:docPr id="1" name="图片 1" descr="C:\Users\ADMINI~1\AppData\Local\Temp\WeChat Files\824246f7e99be528eb945c061378d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824246f7e99be528eb945c061378d5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4487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D8BB0F" w14:textId="77777777" w:rsidR="001E0803" w:rsidRDefault="00385964">
      <w:pPr>
        <w:pStyle w:val="a3"/>
        <w:spacing w:line="360" w:lineRule="auto"/>
        <w:rPr>
          <w:rFonts w:ascii="Times New Roman" w:eastAsia="黑体" w:hAnsi="Times New Roman" w:cs="Times New Roman"/>
          <w:spacing w:val="-3"/>
        </w:rPr>
      </w:pPr>
      <w:r>
        <w:rPr>
          <w:rFonts w:ascii="Times New Roman" w:eastAsia="黑体" w:hAnsi="Times New Roman" w:cs="Times New Roman"/>
          <w:spacing w:val="-3"/>
        </w:rPr>
        <w:t>三</w:t>
      </w:r>
      <w:r>
        <w:rPr>
          <w:rFonts w:ascii="Times New Roman" w:eastAsia="黑体" w:hAnsi="Times New Roman" w:cs="Times New Roman" w:hint="eastAsia"/>
          <w:spacing w:val="-3"/>
        </w:rPr>
        <w:t>、远程技术支持</w:t>
      </w:r>
    </w:p>
    <w:p w14:paraId="4C8CE479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远程技术支持是考生在考试过程中，因设备设置问题导致无法正常进行考试，在技术咨询电话沟通后，技术人员根据考生反映问题，所采取的进一步协助解决方案。</w:t>
      </w:r>
    </w:p>
    <w:p w14:paraId="5425CE5F" w14:textId="77777777" w:rsidR="001E0803" w:rsidRDefault="00385964">
      <w:pPr>
        <w:pStyle w:val="3"/>
        <w:spacing w:before="0" w:line="360" w:lineRule="auto"/>
        <w:ind w:left="0"/>
        <w:rPr>
          <w:rFonts w:ascii="Times New Roman" w:hAnsi="Times New Roman" w:cs="Times New Roman"/>
        </w:rPr>
      </w:pPr>
      <w:r>
        <w:rPr>
          <w:rFonts w:ascii="Times New Roman" w:cs="Times New Roman" w:hint="eastAsia"/>
          <w:w w:val="95"/>
        </w:rPr>
        <w:t>（一）远程技术支持软件下载流程</w:t>
      </w:r>
    </w:p>
    <w:p w14:paraId="496AF93D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cs="Times New Roman"/>
          <w:sz w:val="28"/>
          <w:szCs w:val="28"/>
        </w:rPr>
        <w:t>．</w:t>
      </w:r>
      <w:r>
        <w:rPr>
          <w:rFonts w:ascii="Times New Roman" w:cs="Times New Roman" w:hint="eastAsia"/>
          <w:sz w:val="28"/>
          <w:szCs w:val="28"/>
          <w:lang w:val="en-US"/>
        </w:rPr>
        <w:t>请考生根据自己电脑的系统情况，选择对应的版本进行下载，为方便使用，建议考生</w:t>
      </w:r>
      <w:r>
        <w:rPr>
          <w:rFonts w:ascii="Times New Roman" w:cs="Times New Roman" w:hint="eastAsia"/>
          <w:color w:val="FF0000"/>
          <w:sz w:val="28"/>
          <w:szCs w:val="28"/>
          <w:lang w:val="en-US"/>
        </w:rPr>
        <w:t>将软件下载保存到电脑桌面</w:t>
      </w:r>
      <w:r>
        <w:rPr>
          <w:rFonts w:ascii="Times New Roman" w:cs="Times New Roman" w:hint="eastAsia"/>
          <w:sz w:val="28"/>
          <w:szCs w:val="28"/>
          <w:lang w:val="en-US"/>
        </w:rPr>
        <w:t>：</w:t>
      </w:r>
    </w:p>
    <w:p w14:paraId="27E87420" w14:textId="77777777" w:rsidR="001E0803" w:rsidRDefault="00385964">
      <w:pPr>
        <w:pStyle w:val="a5"/>
        <w:numPr>
          <w:ilvl w:val="0"/>
          <w:numId w:val="1"/>
        </w:numPr>
        <w:tabs>
          <w:tab w:val="left" w:pos="1019"/>
        </w:tabs>
        <w:spacing w:before="0" w:line="360" w:lineRule="auto"/>
        <w:ind w:left="0"/>
        <w:jc w:val="both"/>
        <w:rPr>
          <w:rFonts w:ascii="Times New Roman" w:cs="Times New Roman"/>
          <w:sz w:val="28"/>
          <w:szCs w:val="28"/>
          <w:lang w:val="en-US"/>
        </w:rPr>
      </w:pPr>
      <w:r>
        <w:rPr>
          <w:rFonts w:ascii="Times New Roman" w:cs="Times New Roman" w:hint="eastAsia"/>
          <w:sz w:val="28"/>
          <w:szCs w:val="28"/>
          <w:lang w:val="en-US"/>
        </w:rPr>
        <w:t>64</w:t>
      </w:r>
      <w:r>
        <w:rPr>
          <w:rFonts w:ascii="Times New Roman" w:cs="Times New Roman" w:hint="eastAsia"/>
          <w:sz w:val="28"/>
          <w:szCs w:val="28"/>
          <w:lang w:val="en-US"/>
        </w:rPr>
        <w:t>位</w:t>
      </w:r>
      <w:r>
        <w:rPr>
          <w:rFonts w:ascii="Times New Roman" w:cs="Times New Roman"/>
          <w:sz w:val="28"/>
          <w:szCs w:val="28"/>
          <w:lang w:val="en-US"/>
        </w:rPr>
        <w:t>Windows</w:t>
      </w:r>
      <w:r>
        <w:rPr>
          <w:rFonts w:ascii="Times New Roman" w:cs="Times New Roman" w:hint="eastAsia"/>
          <w:sz w:val="28"/>
          <w:szCs w:val="28"/>
          <w:lang w:val="en-US"/>
        </w:rPr>
        <w:t>操作系统，软件下载地址（直接点击下方链接下载）：</w:t>
      </w:r>
    </w:p>
    <w:p w14:paraId="1BBBB6BC" w14:textId="77777777" w:rsidR="001E0803" w:rsidRDefault="00385964">
      <w:pPr>
        <w:tabs>
          <w:tab w:val="left" w:pos="101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27" w:history="1">
        <w:r>
          <w:rPr>
            <w:rStyle w:val="a4"/>
            <w:rFonts w:ascii="Times New Roman" w:hAnsi="Times New Roman" w:cs="Times New Roman"/>
            <w:sz w:val="24"/>
            <w:szCs w:val="24"/>
            <w:u w:val="none"/>
            <w:lang w:val="en-US"/>
          </w:rPr>
          <w:t>https://down.oray.com/sunlogin/windows/SunloginClient_12.0.1.39931_x64.exe</w:t>
        </w:r>
      </w:hyperlink>
    </w:p>
    <w:p w14:paraId="0B5E0C3D" w14:textId="77777777" w:rsidR="001E0803" w:rsidRDefault="00385964">
      <w:pPr>
        <w:pStyle w:val="a5"/>
        <w:numPr>
          <w:ilvl w:val="0"/>
          <w:numId w:val="1"/>
        </w:numPr>
        <w:tabs>
          <w:tab w:val="left" w:pos="1019"/>
        </w:tabs>
        <w:spacing w:before="0" w:line="360" w:lineRule="auto"/>
        <w:ind w:left="0"/>
        <w:jc w:val="both"/>
        <w:rPr>
          <w:rFonts w:ascii="Times New Roman" w:cs="Times New Roman"/>
          <w:sz w:val="28"/>
          <w:szCs w:val="28"/>
          <w:lang w:val="en-US"/>
        </w:rPr>
      </w:pPr>
      <w:r>
        <w:rPr>
          <w:rFonts w:ascii="Times New Roman" w:cs="Times New Roman" w:hint="eastAsia"/>
          <w:sz w:val="28"/>
          <w:szCs w:val="28"/>
          <w:lang w:val="en-US"/>
        </w:rPr>
        <w:t>32</w:t>
      </w:r>
      <w:r>
        <w:rPr>
          <w:rFonts w:ascii="Times New Roman" w:cs="Times New Roman" w:hint="eastAsia"/>
          <w:sz w:val="28"/>
          <w:szCs w:val="28"/>
          <w:lang w:val="en-US"/>
        </w:rPr>
        <w:t>位</w:t>
      </w:r>
      <w:r>
        <w:rPr>
          <w:rFonts w:ascii="Times New Roman" w:cs="Times New Roman" w:hint="eastAsia"/>
          <w:sz w:val="28"/>
          <w:szCs w:val="28"/>
          <w:lang w:val="en-US"/>
        </w:rPr>
        <w:t>W</w:t>
      </w:r>
      <w:r>
        <w:rPr>
          <w:rFonts w:ascii="Times New Roman" w:cs="Times New Roman"/>
          <w:sz w:val="28"/>
          <w:szCs w:val="28"/>
          <w:lang w:val="en-US"/>
        </w:rPr>
        <w:t>indows</w:t>
      </w:r>
      <w:r>
        <w:rPr>
          <w:rFonts w:ascii="Times New Roman" w:cs="Times New Roman" w:hint="eastAsia"/>
          <w:sz w:val="28"/>
          <w:szCs w:val="28"/>
          <w:lang w:val="en-US"/>
        </w:rPr>
        <w:t>操作系统，软件下载地址（直接点击下方链接下载）：</w:t>
      </w:r>
    </w:p>
    <w:p w14:paraId="32082DA5" w14:textId="77777777" w:rsidR="001E0803" w:rsidRDefault="00385964">
      <w:pPr>
        <w:tabs>
          <w:tab w:val="left" w:pos="101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28" w:history="1">
        <w:r>
          <w:rPr>
            <w:rStyle w:val="a4"/>
            <w:rFonts w:ascii="Times New Roman" w:hAnsi="Times New Roman" w:cs="Times New Roman"/>
            <w:sz w:val="24"/>
            <w:szCs w:val="24"/>
            <w:u w:val="none"/>
            <w:lang w:val="en-US"/>
          </w:rPr>
          <w:t>https://down.oray.com/sunlogin/windows/SunloginClient_12.0.1.39931.exe</w:t>
        </w:r>
      </w:hyperlink>
    </w:p>
    <w:p w14:paraId="7ECBD03B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．</w:t>
      </w:r>
      <w:r>
        <w:rPr>
          <w:rFonts w:ascii="Times New Roman" w:hAnsi="Times New Roman" w:cs="Times New Roman" w:hint="eastAsia"/>
          <w:sz w:val="28"/>
          <w:szCs w:val="28"/>
        </w:rPr>
        <w:t>考生</w:t>
      </w:r>
      <w:r>
        <w:rPr>
          <w:rFonts w:ascii="Times New Roman" w:hAnsi="Times New Roman" w:cs="Times New Roman" w:hint="eastAsia"/>
          <w:sz w:val="28"/>
          <w:szCs w:val="28"/>
          <w:lang w:val="en-US"/>
        </w:rPr>
        <w:t>若无法确定电脑的系统情况，可通过以下方法确定：</w:t>
      </w:r>
    </w:p>
    <w:p w14:paraId="6C005799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r>
        <w:rPr>
          <w:rFonts w:ascii="Times New Roman" w:hAnsi="Times New Roman" w:cs="Times New Roman" w:hint="eastAsia"/>
          <w:sz w:val="28"/>
          <w:szCs w:val="28"/>
        </w:rPr>
        <w:t>）首先鼠标右键点</w:t>
      </w:r>
      <w:r>
        <w:rPr>
          <w:rFonts w:ascii="Times New Roman" w:hAnsi="Times New Roman" w:cs="Times New Roman"/>
          <w:sz w:val="28"/>
          <w:szCs w:val="28"/>
        </w:rPr>
        <w:t>击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此电脑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或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我的电脑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 w:hint="eastAsia"/>
          <w:sz w:val="28"/>
          <w:szCs w:val="28"/>
        </w:rPr>
        <w:t>：</w:t>
      </w:r>
    </w:p>
    <w:p w14:paraId="642D85A3" w14:textId="77777777" w:rsidR="001E0803" w:rsidRDefault="00385964">
      <w:pPr>
        <w:tabs>
          <w:tab w:val="left" w:pos="101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 w:bidi="ar-SA"/>
        </w:rPr>
        <w:lastRenderedPageBreak/>
        <w:drawing>
          <wp:inline distT="0" distB="0" distL="0" distR="0" wp14:anchorId="48CB442A" wp14:editId="3902DD4B">
            <wp:extent cx="2327910" cy="1979930"/>
            <wp:effectExtent l="0" t="0" r="15240" b="1270"/>
            <wp:docPr id="16" name="图片 16" descr="蓝色的天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蓝色的天空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810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C9E33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r>
        <w:rPr>
          <w:rFonts w:ascii="Times New Roman" w:hAnsi="Times New Roman" w:cs="Times New Roman" w:hint="eastAsia"/>
          <w:sz w:val="28"/>
          <w:szCs w:val="28"/>
        </w:rPr>
        <w:t>）点击选择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属性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 w:hint="eastAsia"/>
          <w:sz w:val="28"/>
          <w:szCs w:val="28"/>
        </w:rPr>
        <w:t>：</w:t>
      </w:r>
    </w:p>
    <w:p w14:paraId="7EFDD826" w14:textId="77777777" w:rsidR="001E0803" w:rsidRDefault="00385964">
      <w:pPr>
        <w:tabs>
          <w:tab w:val="left" w:pos="101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bidi="ar-SA"/>
        </w:rPr>
        <w:drawing>
          <wp:inline distT="0" distB="0" distL="0" distR="0" wp14:anchorId="3DF05E83" wp14:editId="4966A061">
            <wp:extent cx="2177415" cy="2303780"/>
            <wp:effectExtent l="0" t="0" r="13335" b="1270"/>
            <wp:docPr id="19" name="图片 1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7709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A30E6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 w:hint="eastAsia"/>
          <w:sz w:val="28"/>
          <w:szCs w:val="28"/>
        </w:rPr>
        <w:t>3</w:t>
      </w:r>
      <w:r>
        <w:rPr>
          <w:rFonts w:ascii="Times New Roman" w:hAnsi="Times New Roman" w:cs="Times New Roman" w:hint="eastAsia"/>
          <w:sz w:val="28"/>
          <w:szCs w:val="28"/>
        </w:rPr>
        <w:t>）在弹出的窗口中，如下图所示，确定自己的系统版本，选择合适的软件版本进行下载。</w:t>
      </w:r>
    </w:p>
    <w:p w14:paraId="7E12D492" w14:textId="77777777" w:rsidR="001E0803" w:rsidRDefault="00385964">
      <w:pPr>
        <w:tabs>
          <w:tab w:val="left" w:pos="101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bidi="ar-SA"/>
        </w:rPr>
        <w:drawing>
          <wp:inline distT="0" distB="0" distL="0" distR="0" wp14:anchorId="01238C73" wp14:editId="4BCFB7C5">
            <wp:extent cx="5607050" cy="1684020"/>
            <wp:effectExtent l="0" t="0" r="12700" b="11430"/>
            <wp:docPr id="22" name="图片 22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1F055" w14:textId="77777777" w:rsidR="001E0803" w:rsidRDefault="00385964">
      <w:pPr>
        <w:pStyle w:val="3"/>
        <w:spacing w:before="0" w:line="360" w:lineRule="auto"/>
        <w:ind w:left="0"/>
        <w:rPr>
          <w:rFonts w:ascii="Times New Roman" w:hAnsi="Times New Roman" w:cs="Times New Roman"/>
        </w:rPr>
      </w:pPr>
      <w:r>
        <w:rPr>
          <w:rFonts w:ascii="Times New Roman" w:cs="Times New Roman" w:hint="eastAsia"/>
          <w:w w:val="95"/>
        </w:rPr>
        <w:t>（二）远程技术支持软件使用方式</w:t>
      </w:r>
    </w:p>
    <w:p w14:paraId="351DBA22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．双击打开下载文件，</w:t>
      </w:r>
      <w:r>
        <w:rPr>
          <w:rFonts w:ascii="Times New Roman" w:hAnsi="Times New Roman" w:cs="Times New Roman" w:hint="eastAsia"/>
          <w:sz w:val="28"/>
          <w:szCs w:val="28"/>
        </w:rPr>
        <w:t>选择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暂不安装，以绿色版运行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打开软件</w:t>
      </w:r>
      <w:r>
        <w:rPr>
          <w:rFonts w:ascii="Times New Roman" w:hAnsi="Times New Roman" w:cs="Times New Roman" w:hint="eastAsia"/>
          <w:sz w:val="28"/>
          <w:szCs w:val="28"/>
        </w:rPr>
        <w:t>。</w:t>
      </w:r>
    </w:p>
    <w:p w14:paraId="507A683E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/>
          <w:b/>
          <w:sz w:val="28"/>
          <w:szCs w:val="28"/>
        </w:rPr>
        <w:t>注意：</w:t>
      </w:r>
      <w:r>
        <w:rPr>
          <w:rFonts w:ascii="Times New Roman" w:eastAsia="楷体_GB2312" w:hAnsi="Times New Roman" w:cs="Times New Roman"/>
          <w:sz w:val="28"/>
          <w:szCs w:val="28"/>
        </w:rPr>
        <w:t>请考生关闭电脑中所安装的杀毒软件后再运行此软件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，</w:t>
      </w:r>
      <w:r>
        <w:rPr>
          <w:rFonts w:ascii="Times New Roman" w:eastAsia="楷体_GB2312" w:hAnsi="Times New Roman" w:cs="Times New Roman"/>
          <w:sz w:val="28"/>
          <w:szCs w:val="28"/>
        </w:rPr>
        <w:t>例如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3</w:t>
      </w:r>
      <w:r>
        <w:rPr>
          <w:rFonts w:ascii="Times New Roman" w:eastAsia="楷体_GB2312" w:hAnsi="Times New Roman" w:cs="Times New Roman"/>
          <w:sz w:val="28"/>
          <w:szCs w:val="28"/>
        </w:rPr>
        <w:t>60</w:t>
      </w:r>
      <w:r>
        <w:rPr>
          <w:rFonts w:ascii="Times New Roman" w:eastAsia="楷体_GB2312" w:hAnsi="Times New Roman" w:cs="Times New Roman"/>
          <w:sz w:val="28"/>
          <w:szCs w:val="28"/>
        </w:rPr>
        <w:t>杀毒软件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、</w:t>
      </w:r>
      <w:proofErr w:type="gramStart"/>
      <w:r>
        <w:rPr>
          <w:rFonts w:ascii="Times New Roman" w:eastAsia="楷体_GB2312" w:hAnsi="Times New Roman" w:cs="Times New Roman"/>
          <w:sz w:val="28"/>
          <w:szCs w:val="28"/>
        </w:rPr>
        <w:t>金山毒霸等</w:t>
      </w:r>
      <w:proofErr w:type="gramEnd"/>
      <w:r>
        <w:rPr>
          <w:rFonts w:ascii="Times New Roman" w:eastAsia="楷体_GB2312" w:hAnsi="Times New Roman" w:cs="Times New Roman"/>
          <w:sz w:val="28"/>
          <w:szCs w:val="28"/>
        </w:rPr>
        <w:t>。</w:t>
      </w:r>
    </w:p>
    <w:p w14:paraId="02FDEDB7" w14:textId="77777777" w:rsidR="001E0803" w:rsidRDefault="00385964">
      <w:pPr>
        <w:tabs>
          <w:tab w:val="left" w:pos="1019"/>
        </w:tabs>
        <w:spacing w:line="360" w:lineRule="auto"/>
        <w:jc w:val="center"/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val="en-US" w:bidi="ar-SA"/>
        </w:rPr>
        <w:lastRenderedPageBreak/>
        <w:drawing>
          <wp:inline distT="0" distB="0" distL="0" distR="0" wp14:anchorId="7AC9EFE8" wp14:editId="30059FCD">
            <wp:extent cx="2961640" cy="2375535"/>
            <wp:effectExtent l="0" t="0" r="10160" b="5715"/>
            <wp:docPr id="7" name="图片 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9"/>
                    <a:stretch>
                      <a:fillRect/>
                    </a:stretch>
                  </pic:blipFill>
                  <pic:spPr>
                    <a:xfrm>
                      <a:off x="0" y="0"/>
                      <a:ext cx="2961824" cy="237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3B21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．点击下图按钮</w:t>
      </w:r>
      <w:r>
        <w:rPr>
          <w:rFonts w:ascii="Times New Roman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显示验证码</w:t>
      </w:r>
      <w:r>
        <w:rPr>
          <w:rFonts w:ascii="Times New Roman" w:hAnsi="Times New Roman" w:cs="Times New Roman" w:hint="eastAsia"/>
          <w:sz w:val="28"/>
          <w:szCs w:val="28"/>
        </w:rPr>
        <w:t>。</w:t>
      </w:r>
    </w:p>
    <w:p w14:paraId="120A3CEE" w14:textId="77777777" w:rsidR="001E0803" w:rsidRDefault="00385964">
      <w:pPr>
        <w:tabs>
          <w:tab w:val="left" w:pos="101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 w:bidi="ar-SA"/>
        </w:rPr>
        <w:drawing>
          <wp:inline distT="0" distB="0" distL="0" distR="0" wp14:anchorId="62D05383" wp14:editId="6D20B2D6">
            <wp:extent cx="3361690" cy="2411730"/>
            <wp:effectExtent l="0" t="0" r="10160" b="7620"/>
            <wp:docPr id="9" name="图片 9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091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03C12" w14:textId="77777777" w:rsidR="001E0803" w:rsidRDefault="00385964">
      <w:pPr>
        <w:tabs>
          <w:tab w:val="left" w:pos="1019"/>
        </w:tabs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．当需要进行远程技术支持时，考生需将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本机识别码</w:t>
      </w:r>
      <w:r>
        <w:rPr>
          <w:rFonts w:ascii="Times New Roman" w:hAnsi="Times New Roman" w:cs="Times New Roman"/>
          <w:sz w:val="28"/>
          <w:szCs w:val="28"/>
        </w:rPr>
        <w:t>”“</w:t>
      </w:r>
      <w:r>
        <w:rPr>
          <w:rFonts w:ascii="Times New Roman" w:hAnsi="Times New Roman" w:cs="Times New Roman"/>
          <w:sz w:val="28"/>
          <w:szCs w:val="28"/>
        </w:rPr>
        <w:t>本机验证码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告知技术人员</w:t>
      </w:r>
      <w:r>
        <w:rPr>
          <w:rFonts w:ascii="Times New Roman" w:hAnsi="Times New Roman" w:cs="Times New Roman" w:hint="eastAsia"/>
          <w:sz w:val="28"/>
          <w:szCs w:val="28"/>
        </w:rPr>
        <w:t>。</w:t>
      </w:r>
    </w:p>
    <w:p w14:paraId="289D4E90" w14:textId="77777777" w:rsidR="001E0803" w:rsidRDefault="00385964">
      <w:pPr>
        <w:pStyle w:val="a3"/>
        <w:spacing w:line="360" w:lineRule="auto"/>
        <w:jc w:val="center"/>
        <w:rPr>
          <w:rFonts w:ascii="Times New Roman" w:eastAsia="黑体" w:hAnsi="Times New Roman" w:cs="Times New Roman"/>
          <w:spacing w:val="-3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1A79AB50" wp14:editId="48ADE15F">
            <wp:extent cx="4537075" cy="3225800"/>
            <wp:effectExtent l="0" t="0" r="15875" b="12700"/>
            <wp:docPr id="12" name="图片 12" descr="电脑屏幕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电脑屏幕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BC3DA" w14:textId="77777777" w:rsidR="001E0803" w:rsidRDefault="001E0803"/>
    <w:sectPr w:rsidR="001E0803">
      <w:footerReference w:type="default" r:id="rId35"/>
      <w:pgSz w:w="11910" w:h="16840"/>
      <w:pgMar w:top="1580" w:right="960" w:bottom="840" w:left="1480" w:header="0" w:footer="6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3F6C4" w14:textId="77777777" w:rsidR="00385964" w:rsidRDefault="00385964">
      <w:r>
        <w:separator/>
      </w:r>
    </w:p>
  </w:endnote>
  <w:endnote w:type="continuationSeparator" w:id="0">
    <w:p w14:paraId="0CCC4BA3" w14:textId="77777777" w:rsidR="00385964" w:rsidRDefault="00385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CB436" w14:textId="77777777" w:rsidR="001E0803" w:rsidRDefault="00385964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52894C0" wp14:editId="60DF7FAF">
              <wp:simplePos x="0" y="0"/>
              <wp:positionH relativeFrom="page">
                <wp:posOffset>3839210</wp:posOffset>
              </wp:positionH>
              <wp:positionV relativeFrom="page">
                <wp:posOffset>10133965</wp:posOffset>
              </wp:positionV>
              <wp:extent cx="109220" cy="1397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325907" w14:textId="77777777" w:rsidR="001E0803" w:rsidRDefault="00385964">
                          <w:pPr>
                            <w:spacing w:line="203" w:lineRule="exact"/>
                            <w:ind w:left="40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</w:rPr>
                            <w:t>9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w14:anchorId="652894C0" id="_x0000_t202" coordsize="21600,21600" o:spt="202" path="m,l,21600r21600,l21600,xe">
              <v:stroke joinstyle="miter"/>
              <v:path gradientshapeok="t" o:connecttype="rect"/>
            </v:shapetype>
            <v:shape id="文本框 13" o:spid="_x0000_s1026" type="#_x0000_t202" style="position:absolute;margin-left:302.3pt;margin-top:797.95pt;width:8.6pt;height:11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" filled="f" stroked="f">
              <v:textbox inset="0,0,0,0">
                <w:txbxContent>
                  <w:p w14:paraId="79325907" w14:textId="77777777" w:rsidR="001E0803" w:rsidRDefault="00385964">
                    <w:pPr>
                      <w:spacing w:line="203" w:lineRule="exact"/>
                      <w:ind w:left="40"/>
                      <w:rPr>
                        <w:rFonts w:ascii="Times New Roman" w:hAnsi="Times New Roman" w:cs="Times New Roman"/>
                        <w:sz w:val="18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18"/>
                      </w:rPr>
                      <w:t>9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6B5A4" w14:textId="77777777" w:rsidR="00385964" w:rsidRDefault="00385964">
      <w:r>
        <w:separator/>
      </w:r>
    </w:p>
  </w:footnote>
  <w:footnote w:type="continuationSeparator" w:id="0">
    <w:p w14:paraId="3E1A524C" w14:textId="77777777" w:rsidR="00385964" w:rsidRDefault="003859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D3D7C"/>
    <w:multiLevelType w:val="multilevel"/>
    <w:tmpl w:val="285D3D7C"/>
    <w:lvl w:ilvl="0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BBC37D5"/>
    <w:rsid w:val="001E0803"/>
    <w:rsid w:val="00385964"/>
    <w:rsid w:val="009C4AE8"/>
    <w:rsid w:val="1BBC37D5"/>
    <w:rsid w:val="685A5B5B"/>
    <w:rsid w:val="79265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BC0DB7"/>
  <w15:docId w15:val="{9018CADC-5149-4553-B06D-51E3E0B04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Hyperlink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仿宋" w:eastAsia="仿宋" w:hAnsi="仿宋" w:cs="仿宋"/>
      <w:sz w:val="22"/>
      <w:szCs w:val="22"/>
      <w:lang w:val="zh-CN" w:bidi="zh-CN"/>
    </w:rPr>
  </w:style>
  <w:style w:type="paragraph" w:styleId="3">
    <w:name w:val="heading 3"/>
    <w:basedOn w:val="a"/>
    <w:next w:val="a"/>
    <w:uiPriority w:val="1"/>
    <w:qFormat/>
    <w:pPr>
      <w:spacing w:before="241"/>
      <w:ind w:left="650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8"/>
      <w:szCs w:val="28"/>
    </w:rPr>
  </w:style>
  <w:style w:type="character" w:styleId="a4">
    <w:name w:val="Hyperlink"/>
    <w:basedOn w:val="a0"/>
    <w:unhideWhenUsed/>
    <w:rPr>
      <w:color w:val="0563C1" w:themeColor="hyperlink"/>
      <w:u w:val="single"/>
    </w:rPr>
  </w:style>
  <w:style w:type="paragraph" w:styleId="a5">
    <w:name w:val="List Paragraph"/>
    <w:basedOn w:val="a"/>
    <w:uiPriority w:val="1"/>
    <w:qFormat/>
    <w:pPr>
      <w:spacing w:before="241"/>
      <w:ind w:left="106" w:hanging="70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hyperlink" Target="http://www.etaa.com.cn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taa.co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down.oray.com/sunlogin/windows/SunloginClient_12.0.1.39931.exe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down.oray.com/sunlogin/windows/SunloginClient_12.0.1.39931_x64.exe" TargetMode="External"/><Relationship Id="rId30" Type="http://schemas.openxmlformats.org/officeDocument/2006/relationships/image" Target="media/image18.png"/><Relationship Id="rId35" Type="http://schemas.openxmlformats.org/officeDocument/2006/relationships/footer" Target="footer1.xml"/><Relationship Id="rId8" Type="http://schemas.openxmlformats.org/officeDocument/2006/relationships/hyperlink" Target="http://www.etaa.com.cn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332</Words>
  <Characters>1899</Characters>
  <Application>Microsoft Office Word</Application>
  <DocSecurity>0</DocSecurity>
  <Lines>15</Lines>
  <Paragraphs>4</Paragraphs>
  <ScaleCrop>false</ScaleCrop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月月</dc:creator>
  <cp:lastModifiedBy>Feng Qinghua</cp:lastModifiedBy>
  <cp:revision>2</cp:revision>
  <dcterms:created xsi:type="dcterms:W3CDTF">2021-08-31T06:59:00Z</dcterms:created>
  <dcterms:modified xsi:type="dcterms:W3CDTF">2021-08-31T06:59:00Z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