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方正小标宋_GBK" w:eastAsia="方正小标宋_GBK"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方正小标宋_GBK" w:eastAsia="方正小标宋_GBK"/>
          <w:kern w:val="0"/>
          <w:sz w:val="36"/>
          <w:szCs w:val="36"/>
          <w:shd w:val="clear" w:color="auto" w:fill="FFFFFF"/>
          <w:lang w:bidi="ar"/>
        </w:rPr>
        <w:t>重庆市巴南区农业农村委员会公开招聘非在编工作人员岗位一览表</w:t>
      </w:r>
    </w:p>
    <w:tbl>
      <w:tblPr>
        <w:tblStyle w:val="4"/>
        <w:tblpPr w:leftFromText="180" w:rightFromText="180" w:vertAnchor="page" w:horzAnchor="page" w:tblpX="1153" w:tblpY="2818"/>
        <w:tblW w:w="1470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124"/>
        <w:gridCol w:w="1386"/>
        <w:gridCol w:w="894"/>
        <w:gridCol w:w="690"/>
        <w:gridCol w:w="1710"/>
        <w:gridCol w:w="1560"/>
        <w:gridCol w:w="2234"/>
        <w:gridCol w:w="2693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序号</w:t>
            </w:r>
          </w:p>
        </w:tc>
        <w:tc>
          <w:tcPr>
            <w:tcW w:w="11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招聘单位</w:t>
            </w:r>
          </w:p>
        </w:tc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招聘岗位</w:t>
            </w:r>
          </w:p>
        </w:tc>
        <w:tc>
          <w:tcPr>
            <w:tcW w:w="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招聘名额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性别</w:t>
            </w:r>
          </w:p>
        </w:tc>
        <w:tc>
          <w:tcPr>
            <w:tcW w:w="8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相关要求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</w:p>
        </w:tc>
        <w:tc>
          <w:tcPr>
            <w:tcW w:w="11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年龄要求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学历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专业要求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其他要求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11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农业执法支队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综合管理岗1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35周岁及以下（1985年9月4日之后出生）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大学本科及以上学历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ascii="方正仿宋_GBK" w:hAnsi="宋体" w:eastAsia="方正仿宋_GBK" w:cs="宋体"/>
                <w:kern w:val="0"/>
                <w:szCs w:val="21"/>
              </w:rPr>
              <w:t>水产类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相关专业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1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综合管理岗2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大学本科及以上学历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2年及以上工作经验（提供工作经历证明）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兼职无人机操作、趸船管理等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3</w:t>
            </w:r>
          </w:p>
        </w:tc>
        <w:tc>
          <w:tcPr>
            <w:tcW w:w="11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农业发展岗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大学本科及以上学历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地理科学类、农业工程类、经济学类、农业经济管理类、食品科学与工程类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无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4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区农业农村委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综合管理岗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1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大学本科及以上学历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不限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2年及以上工作经验（提供工作经历证明）。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86796"/>
    <w:rsid w:val="5368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2021-08-27T11:20:00Z</dcterms:created>
  <dc:creator>asus</dc:creator>
  <cp:lastModifiedBy>asus</cp:lastModifiedBy>
  <dcterms:modified xsi:type="dcterms:W3CDTF">2021-08-27T11:21:02Z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