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6C" w:rsidRPr="0021156C" w:rsidRDefault="008C0E0D">
      <w:pPr>
        <w:spacing w:line="600" w:lineRule="exact"/>
        <w:jc w:val="left"/>
        <w:rPr>
          <w:rFonts w:ascii="方正小标宋_GBK" w:eastAsia="方正小标宋_GBK"/>
          <w:color w:val="000000" w:themeColor="text1"/>
          <w:sz w:val="28"/>
          <w:szCs w:val="28"/>
        </w:rPr>
      </w:pPr>
      <w:r w:rsidRPr="0021156C">
        <w:rPr>
          <w:rFonts w:ascii="方正小标宋_GBK" w:eastAsia="方正小标宋_GBK" w:hint="eastAsia"/>
          <w:color w:val="000000" w:themeColor="text1"/>
          <w:sz w:val="28"/>
          <w:szCs w:val="28"/>
        </w:rPr>
        <w:t>附件二</w:t>
      </w:r>
    </w:p>
    <w:p w:rsidR="00F63D6C" w:rsidRPr="0021156C" w:rsidRDefault="008C0E0D"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40"/>
          <w:szCs w:val="40"/>
          <w:lang w:val="zh-CN"/>
        </w:rPr>
      </w:pPr>
      <w:r w:rsidRPr="0021156C">
        <w:rPr>
          <w:rFonts w:ascii="方正小标宋_GBK" w:eastAsia="方正小标宋_GBK" w:hint="eastAsia"/>
          <w:color w:val="000000" w:themeColor="text1"/>
          <w:sz w:val="40"/>
          <w:szCs w:val="40"/>
          <w:lang w:val="zh-CN"/>
        </w:rPr>
        <w:t>江苏省</w:t>
      </w:r>
      <w:r w:rsidRPr="0021156C">
        <w:rPr>
          <w:rFonts w:ascii="方正小标宋_GBK" w:eastAsia="方正小标宋_GBK" w:hint="eastAsia"/>
          <w:color w:val="000000" w:themeColor="text1"/>
          <w:sz w:val="40"/>
          <w:szCs w:val="40"/>
        </w:rPr>
        <w:t>原子医学</w:t>
      </w:r>
      <w:bookmarkStart w:id="0" w:name="_GoBack"/>
      <w:bookmarkEnd w:id="0"/>
      <w:r w:rsidRPr="0021156C">
        <w:rPr>
          <w:rFonts w:ascii="方正小标宋_GBK" w:eastAsia="方正小标宋_GBK" w:hint="eastAsia"/>
          <w:color w:val="000000" w:themeColor="text1"/>
          <w:sz w:val="40"/>
          <w:szCs w:val="40"/>
          <w:lang w:val="zh-CN"/>
        </w:rPr>
        <w:t>研究所</w:t>
      </w:r>
      <w:r w:rsidRPr="0021156C">
        <w:rPr>
          <w:rFonts w:ascii="方正小标宋_GBK" w:eastAsia="方正小标宋_GBK" w:hint="eastAsia"/>
          <w:color w:val="000000" w:themeColor="text1"/>
          <w:sz w:val="40"/>
          <w:szCs w:val="40"/>
          <w:lang w:val="zh-CN"/>
        </w:rPr>
        <w:t>2021</w:t>
      </w:r>
      <w:r w:rsidRPr="0021156C">
        <w:rPr>
          <w:rFonts w:ascii="方正小标宋_GBK" w:eastAsia="方正小标宋_GBK" w:hint="eastAsia"/>
          <w:color w:val="000000" w:themeColor="text1"/>
          <w:sz w:val="40"/>
          <w:szCs w:val="40"/>
          <w:lang w:val="zh-CN"/>
        </w:rPr>
        <w:t>年公开招聘</w:t>
      </w:r>
    </w:p>
    <w:p w:rsidR="00F63D6C" w:rsidRPr="0021156C" w:rsidRDefault="008C0E0D"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40"/>
          <w:szCs w:val="40"/>
          <w:lang w:val="zh-CN"/>
        </w:rPr>
      </w:pPr>
      <w:r w:rsidRPr="0021156C">
        <w:rPr>
          <w:rFonts w:ascii="方正小标宋_GBK" w:eastAsia="方正小标宋_GBK" w:hint="eastAsia"/>
          <w:color w:val="000000" w:themeColor="text1"/>
          <w:sz w:val="40"/>
          <w:szCs w:val="40"/>
          <w:lang w:val="zh-CN"/>
        </w:rPr>
        <w:t>疫情防控考生告知书</w:t>
      </w:r>
    </w:p>
    <w:p w:rsidR="00F63D6C" w:rsidRPr="0021156C" w:rsidRDefault="00F63D6C">
      <w:pPr>
        <w:spacing w:line="440" w:lineRule="exact"/>
        <w:jc w:val="center"/>
        <w:rPr>
          <w:rFonts w:ascii="方正小标宋_GBK" w:eastAsia="方正小标宋_GBK"/>
          <w:color w:val="000000" w:themeColor="text1"/>
          <w:sz w:val="40"/>
          <w:szCs w:val="40"/>
          <w:lang w:val="zh-CN"/>
        </w:rPr>
      </w:pPr>
    </w:p>
    <w:p w:rsidR="00F63D6C" w:rsidRPr="0021156C" w:rsidRDefault="008C0E0D">
      <w:pPr>
        <w:widowControl/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为贯彻常态化新型冠状病毒感染的肺炎疫情防控要求，切实稳妥做好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2021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年度公开招聘工作，根据省市当前新冠疫情防控政策，按照当前防控工作要求，请各考生配合完成相关防疫工作。</w:t>
      </w:r>
    </w:p>
    <w:p w:rsidR="00F63D6C" w:rsidRPr="0021156C" w:rsidRDefault="008C0E0D">
      <w:pPr>
        <w:widowControl/>
        <w:numPr>
          <w:ilvl w:val="0"/>
          <w:numId w:val="1"/>
        </w:numPr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当天，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考生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本人“苏康码”为绿码、考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前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14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天内无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疫情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中高风险地区旅居史、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体温检测低于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37.3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℃且无干咳等可疑症状方可进入考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场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参加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。按目前疫情防控有关要求，考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前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14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天内来自或到过国内疫情中高风险地区所在设区市（或直辖市的区）范围内低风险区域的考生，考试当天除须本人“苏康码”为绿码、现场测量体温＜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37.3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℃且无干咳等可疑症状外，还须提供考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前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7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天内新冠病毒核酸检测阴性证明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F63D6C" w:rsidRPr="0021156C" w:rsidRDefault="008C0E0D">
      <w:pPr>
        <w:widowControl/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二、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当天“苏康码”为</w:t>
      </w:r>
      <w:proofErr w:type="gramStart"/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非绿码的</w:t>
      </w:r>
      <w:proofErr w:type="gramEnd"/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考生，以及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前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14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天内有国（境）外或国内中高风险地区、高风险场所旅居史或有新冠肺炎确诊病例、疑似病例、无症状感染者密切接触史的考生，应主动报告，不得进入考点参加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并配合进行集中隔离医学观察。因上述情形被送至医院发热门诊就诊或被集中隔离医学观察的考生，或集中隔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离期未满、处于新冠肺炎治疗期、复阳期、出院观察期，以及因其它个人原因无法参加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的，视同放弃招聘资格。</w:t>
      </w:r>
    </w:p>
    <w:p w:rsidR="00F63D6C" w:rsidRPr="0021156C" w:rsidRDefault="008C0E0D">
      <w:pPr>
        <w:widowControl/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考核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当天入场时“苏康码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”</w:t>
      </w:r>
      <w:proofErr w:type="gramStart"/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为绿码考生</w:t>
      </w:r>
      <w:proofErr w:type="gramEnd"/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如出现体温≥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37.3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℃或有干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咳等可疑症状，应配合医务人员复测体温和排查流行病学史，有流行病学史的不得参加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，并应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配合安排至发热门诊就诊，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无流行病学史的应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配合安排在隔离</w:t>
      </w:r>
      <w:proofErr w:type="gramStart"/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候考室候考并</w:t>
      </w:r>
      <w:proofErr w:type="gramEnd"/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在隔离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考场参加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F63D6C" w:rsidRPr="0021156C" w:rsidRDefault="008C0E0D">
      <w:pPr>
        <w:widowControl/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三、参加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的考生应自备一次性医用口罩或无呼吸阀的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N95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口罩，除身份确认、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考核</w:t>
      </w:r>
      <w:proofErr w:type="gramStart"/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答题需</w:t>
      </w:r>
      <w:proofErr w:type="gramEnd"/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摘除口罩以外，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应全程佩戴，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做好个人防护。</w:t>
      </w:r>
    </w:p>
    <w:p w:rsidR="00F63D6C" w:rsidRPr="0021156C" w:rsidRDefault="008C0E0D">
      <w:pPr>
        <w:widowControl/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四、考生应认真阅读《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江苏省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原子医学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研究所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2021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年公开招聘疫情防控考生告知书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》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签署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《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江苏省原子医学研究所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2021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年公开招聘考生健康申报及承诺书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》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同时当天现场查验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14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天行程。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否则视为放弃招聘资格。</w:t>
      </w:r>
    </w:p>
    <w:p w:rsidR="00F63D6C" w:rsidRPr="0021156C" w:rsidRDefault="008C0E0D">
      <w:pPr>
        <w:widowControl/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五、考生入场后被发现或主动报告身体不适，经复测复查确有发热、干咳、乏力等可疑症状且有流行病学史的，应立即送诊。若缺席相关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考核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的，视同放弃招聘资格。</w:t>
      </w:r>
    </w:p>
    <w:p w:rsidR="00F63D6C" w:rsidRPr="0021156C" w:rsidRDefault="008C0E0D">
      <w:pPr>
        <w:widowControl/>
        <w:shd w:val="clear" w:color="auto" w:fill="FFFFFF"/>
        <w:spacing w:line="620" w:lineRule="exact"/>
        <w:ind w:firstLineChars="200" w:firstLine="560"/>
        <w:rPr>
          <w:color w:val="000000" w:themeColor="text1"/>
        </w:rPr>
      </w:pP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六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</w:t>
      </w:r>
      <w:r w:rsidRPr="0021156C">
        <w:rPr>
          <w:rFonts w:ascii="仿宋" w:eastAsia="仿宋" w:hAnsi="仿宋" w:cs="仿宋" w:hint="eastAsia"/>
          <w:color w:val="000000" w:themeColor="text1"/>
          <w:sz w:val="28"/>
          <w:szCs w:val="28"/>
        </w:rPr>
        <w:t>案；构成违法的，将依法追究法律责任。</w:t>
      </w:r>
    </w:p>
    <w:sectPr w:rsidR="00F63D6C" w:rsidRPr="0021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0D" w:rsidRDefault="008C0E0D" w:rsidP="0021156C">
      <w:r>
        <w:separator/>
      </w:r>
    </w:p>
  </w:endnote>
  <w:endnote w:type="continuationSeparator" w:id="0">
    <w:p w:rsidR="008C0E0D" w:rsidRDefault="008C0E0D" w:rsidP="0021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0D" w:rsidRDefault="008C0E0D" w:rsidP="0021156C">
      <w:r>
        <w:separator/>
      </w:r>
    </w:p>
  </w:footnote>
  <w:footnote w:type="continuationSeparator" w:id="0">
    <w:p w:rsidR="008C0E0D" w:rsidRDefault="008C0E0D" w:rsidP="0021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2405C4"/>
    <w:multiLevelType w:val="singleLevel"/>
    <w:tmpl w:val="802405C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021156C"/>
    <w:rsid w:val="008C0E0D"/>
    <w:rsid w:val="00F63D6C"/>
    <w:rsid w:val="028E3912"/>
    <w:rsid w:val="077F39C4"/>
    <w:rsid w:val="07AF1FBE"/>
    <w:rsid w:val="08A56915"/>
    <w:rsid w:val="0A9C45BC"/>
    <w:rsid w:val="11A65D97"/>
    <w:rsid w:val="165421A5"/>
    <w:rsid w:val="1E21520E"/>
    <w:rsid w:val="21046278"/>
    <w:rsid w:val="23ED26A9"/>
    <w:rsid w:val="2611321E"/>
    <w:rsid w:val="280A040A"/>
    <w:rsid w:val="28631C26"/>
    <w:rsid w:val="293650F1"/>
    <w:rsid w:val="2BE67C3D"/>
    <w:rsid w:val="2F816738"/>
    <w:rsid w:val="32D149EC"/>
    <w:rsid w:val="42DF7C6C"/>
    <w:rsid w:val="45CE2A6E"/>
    <w:rsid w:val="46EF1F98"/>
    <w:rsid w:val="4F313370"/>
    <w:rsid w:val="52C4061D"/>
    <w:rsid w:val="590C4A93"/>
    <w:rsid w:val="634014B3"/>
    <w:rsid w:val="64A84F91"/>
    <w:rsid w:val="69FE7A96"/>
    <w:rsid w:val="6B3B135A"/>
    <w:rsid w:val="6B3F60FE"/>
    <w:rsid w:val="726267A5"/>
    <w:rsid w:val="75A925FE"/>
    <w:rsid w:val="766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1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156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11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156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1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156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11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156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王颂佩</dc:creator>
  <cp:lastModifiedBy>Lenovo</cp:lastModifiedBy>
  <cp:revision>2</cp:revision>
  <dcterms:created xsi:type="dcterms:W3CDTF">2020-08-04T00:53:00Z</dcterms:created>
  <dcterms:modified xsi:type="dcterms:W3CDTF">2021-05-14T09:20:00Z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368333857_btnclosed</vt:lpwstr>
  </property>
  <property fmtid="{D5CDD505-2E9C-101B-9397-08002B2CF9AE}" pid="4" name="ICV">
    <vt:lpwstr>7DA592B323FE47569B176846C659A430</vt:lpwstr>
  </property>
</Properties>
</file>