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3" w:firstLineChars="200"/>
        <w:rPr>
          <w:rFonts w:ascii="仿宋_GB2312" w:hAnsi="宋体" w:eastAsia="仿宋_GB2312" w:cs="仿宋_GB2312"/>
          <w:b/>
          <w:spacing w:val="15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b/>
          <w:spacing w:val="15"/>
          <w:sz w:val="32"/>
          <w:szCs w:val="32"/>
        </w:rPr>
        <w:t>附件1. 直接进入面试的招聘岗位</w:t>
      </w:r>
    </w:p>
    <w:bookmarkEnd w:id="0"/>
    <w:p>
      <w:pPr>
        <w:ind w:firstLine="703" w:firstLineChars="200"/>
        <w:rPr>
          <w:rFonts w:ascii="仿宋_GB2312" w:hAnsi="宋体" w:eastAsia="仿宋_GB2312" w:cs="仿宋_GB2312"/>
          <w:b/>
          <w:spacing w:val="15"/>
          <w:sz w:val="32"/>
          <w:szCs w:val="32"/>
        </w:rPr>
      </w:pPr>
    </w:p>
    <w:p>
      <w:r>
        <w:drawing>
          <wp:inline distT="0" distB="0" distL="114300" distR="114300">
            <wp:extent cx="6287135" cy="7283450"/>
            <wp:effectExtent l="0" t="0" r="1841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5644A"/>
    <w:rsid w:val="275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2021-08-29T02:57:00Z</dcterms:created>
  <dc:creator>高辛培</dc:creator>
  <cp:lastModifiedBy>高辛培</cp:lastModifiedBy>
  <dcterms:modified xsi:type="dcterms:W3CDTF">2021-08-29T02:57:52Z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50AD5B3EA08B4529AFE3763106F7AF22</vt:lpwstr>
  </property>
</Properties>
</file>