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0"/>
        <w:ind w:right="2098"/>
        <w:jc w:val="both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3</w:t>
      </w:r>
      <w:bookmarkStart w:id="0" w:name="_GoBack"/>
      <w:bookmarkEnd w:id="0"/>
    </w:p>
    <w:p>
      <w:pPr>
        <w:spacing w:before="20"/>
        <w:ind w:left="2002" w:right="2098" w:firstLine="0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学员操作指南</w:t>
      </w:r>
    </w:p>
    <w:p>
      <w:pPr>
        <w:pStyle w:val="2"/>
        <w:spacing w:before="216"/>
        <w:ind w:left="120"/>
        <w:jc w:val="both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一、 电脑端：</w:t>
      </w:r>
    </w:p>
    <w:p>
      <w:pPr>
        <w:pStyle w:val="2"/>
        <w:spacing w:before="9"/>
        <w:rPr>
          <w:sz w:val="20"/>
        </w:rPr>
      </w:pPr>
    </w:p>
    <w:p>
      <w:pPr>
        <w:pStyle w:val="2"/>
        <w:spacing w:line="417" w:lineRule="auto"/>
        <w:ind w:left="120" w:right="117"/>
        <w:jc w:val="both"/>
      </w:pPr>
      <w:r>
        <w:t>1、输入网址：pt.hxpxw.net ，选择</w:t>
      </w:r>
      <w:r>
        <w:rPr>
          <w:rFonts w:hint="eastAsia"/>
          <w:lang w:eastAsia="zh-CN"/>
        </w:rPr>
        <w:t>莆田市</w:t>
      </w:r>
      <w:r>
        <w:t>。输入用户名、密码（</w:t>
      </w:r>
      <w:r>
        <w:rPr>
          <w:rFonts w:hint="eastAsia"/>
          <w:lang w:eastAsia="zh-CN"/>
        </w:rPr>
        <w:t>均为身份证号码</w:t>
      </w:r>
      <w:r>
        <w:t>）</w:t>
      </w:r>
    </w:p>
    <w:p>
      <w:pPr>
        <w:pStyle w:val="2"/>
      </w:pPr>
      <w:r>
        <w:drawing>
          <wp:inline distT="0" distB="0" distL="114300" distR="114300">
            <wp:extent cx="5476240" cy="3296920"/>
            <wp:effectExtent l="0" t="0" r="1016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/>
        <w:rPr>
          <w:sz w:val="36"/>
        </w:rPr>
      </w:pPr>
    </w:p>
    <w:p>
      <w:pPr>
        <w:pStyle w:val="2"/>
        <w:numPr>
          <w:ilvl w:val="0"/>
          <w:numId w:val="1"/>
        </w:numPr>
        <w:spacing w:line="417" w:lineRule="auto"/>
        <w:ind w:left="120" w:right="218"/>
        <w:jc w:val="both"/>
        <w:rPr>
          <w:spacing w:val="-5"/>
        </w:rPr>
      </w:pPr>
      <w:r>
        <w:rPr>
          <w:spacing w:val="-3"/>
        </w:rPr>
        <w:t>进入管理员安排的课程包，点击进入。</w:t>
      </w:r>
      <w:r>
        <w:rPr>
          <w:spacing w:val="-10"/>
        </w:rPr>
        <w:t>在此页面，学员可在左边查询个人的学</w:t>
      </w:r>
      <w:r>
        <w:rPr>
          <w:spacing w:val="-5"/>
        </w:rPr>
        <w:t>习档案</w:t>
      </w:r>
      <w:r>
        <w:rPr>
          <w:rFonts w:hint="eastAsia"/>
          <w:spacing w:val="-5"/>
          <w:lang w:eastAsia="zh-CN"/>
        </w:rPr>
        <w:t>。</w:t>
      </w:r>
    </w:p>
    <w:p>
      <w:pPr>
        <w:pStyle w:val="2"/>
        <w:widowControl w:val="0"/>
        <w:numPr>
          <w:ilvl w:val="0"/>
          <w:numId w:val="0"/>
        </w:numPr>
        <w:autoSpaceDE w:val="0"/>
        <w:autoSpaceDN w:val="0"/>
        <w:spacing w:before="0" w:after="0" w:line="417" w:lineRule="auto"/>
        <w:ind w:right="218" w:rightChars="0"/>
        <w:jc w:val="both"/>
        <w:rPr>
          <w:spacing w:val="-5"/>
        </w:rPr>
      </w:pPr>
      <w:r>
        <w:drawing>
          <wp:inline distT="0" distB="0" distL="114300" distR="114300">
            <wp:extent cx="5486400" cy="2966720"/>
            <wp:effectExtent l="0" t="0" r="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autoSpaceDE w:val="0"/>
        <w:autoSpaceDN w:val="0"/>
        <w:spacing w:before="0" w:after="0" w:line="417" w:lineRule="auto"/>
        <w:ind w:right="218" w:rightChars="0"/>
        <w:jc w:val="both"/>
        <w:rPr>
          <w:spacing w:val="-5"/>
        </w:rPr>
      </w:pPr>
    </w:p>
    <w:p>
      <w:pPr>
        <w:pStyle w:val="2"/>
        <w:spacing w:before="34"/>
        <w:ind w:left="120"/>
      </w:pPr>
      <w:r>
        <w:rPr>
          <w:rFonts w:hint="eastAsia"/>
          <w:lang w:val="en-US" w:eastAsia="zh-CN"/>
        </w:rPr>
        <w:t>3</w:t>
      </w:r>
      <w:r>
        <w:t>、依次选择课程学习</w:t>
      </w:r>
    </w:p>
    <w:p>
      <w:pPr>
        <w:pStyle w:val="2"/>
        <w:spacing w:before="1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139700</wp:posOffset>
            </wp:positionV>
            <wp:extent cx="5242560" cy="304101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71" cy="304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18" w:after="132"/>
        <w:ind w:left="120"/>
      </w:pPr>
      <w:r>
        <w:rPr>
          <w:rFonts w:hint="eastAsia"/>
          <w:lang w:val="en-US" w:eastAsia="zh-CN"/>
        </w:rPr>
        <w:t>4</w:t>
      </w:r>
      <w:r>
        <w:t>、看课过程，整个过程不能拉动进度条，需达到最短的观看时长；</w:t>
      </w:r>
    </w:p>
    <w:p>
      <w:pPr>
        <w:pStyle w:val="2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0180" cy="29495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327" cy="295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68" w:line="417" w:lineRule="auto"/>
        <w:ind w:left="120" w:right="218"/>
      </w:pPr>
      <w:r>
        <w:rPr>
          <w:spacing w:val="-11"/>
        </w:rPr>
        <w:t>如有讲义的课程，可点击目录边上的讲义，讲义太小，可点击右下角</w:t>
      </w:r>
      <w:r>
        <w:rPr>
          <w:spacing w:val="-5"/>
        </w:rPr>
        <w:t>的放大镜观看</w:t>
      </w:r>
    </w:p>
    <w:p>
      <w:pPr>
        <w:spacing w:after="0" w:line="417" w:lineRule="auto"/>
        <w:sectPr>
          <w:pgSz w:w="11900" w:h="16840"/>
          <w:pgMar w:top="1540" w:right="158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0655" cy="304927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179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sz w:val="14"/>
        </w:rPr>
      </w:pPr>
    </w:p>
    <w:p>
      <w:pPr>
        <w:pStyle w:val="2"/>
        <w:spacing w:before="62" w:line="417" w:lineRule="auto"/>
        <w:ind w:left="120" w:right="3897"/>
      </w:pPr>
      <w:r>
        <w:rPr>
          <w:rFonts w:hint="eastAsia"/>
          <w:lang w:val="en-US" w:eastAsia="zh-CN"/>
        </w:rPr>
        <w:t>5</w:t>
      </w:r>
      <w:r>
        <w:t>、本门课程的结业条件是：课程评估</w:t>
      </w:r>
      <w:r>
        <w:rPr>
          <w:color w:val="FF0000"/>
        </w:rPr>
        <w:t>注意：</w:t>
      </w:r>
      <w:r>
        <w:t>课程评分用滑动的形式</w:t>
      </w:r>
    </w:p>
    <w:p>
      <w:pPr>
        <w:pStyle w:val="2"/>
        <w:spacing w:line="358" w:lineRule="exact"/>
        <w:ind w:left="120"/>
      </w:pPr>
      <w:r>
        <w:t>填完课程评估并提交后，表示本门课程已结业。</w:t>
      </w:r>
    </w:p>
    <w:p>
      <w:pPr>
        <w:pStyle w:val="2"/>
        <w:spacing w:before="7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159385</wp:posOffset>
            </wp:positionV>
            <wp:extent cx="5074920" cy="378079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068" cy="3780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40"/>
          <w:pgMar w:top="1520" w:right="1580" w:bottom="280" w:left="1680" w:header="720" w:footer="720" w:gutter="0"/>
          <w:cols w:space="720" w:num="1"/>
        </w:sectPr>
      </w:pPr>
    </w:p>
    <w:p>
      <w:pPr>
        <w:pStyle w:val="2"/>
        <w:spacing w:before="34"/>
        <w:ind w:left="120"/>
      </w:pPr>
      <w:r>
        <w:rPr>
          <w:rFonts w:hint="default"/>
          <w:lang w:val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6136640</wp:posOffset>
            </wp:positionV>
            <wp:extent cx="5269865" cy="322453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322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6</w:t>
      </w:r>
      <w:r>
        <w:t>、部份课程结业条件是</w:t>
      </w:r>
      <w:r>
        <w:rPr>
          <w:color w:val="FF0000"/>
        </w:rPr>
        <w:t>课后测试</w:t>
      </w:r>
      <w:r>
        <w:t>，</w:t>
      </w:r>
    </w:p>
    <w:p>
      <w:pPr>
        <w:pStyle w:val="2"/>
        <w:spacing w:before="8"/>
        <w:rPr>
          <w:sz w:val="20"/>
        </w:rPr>
      </w:pPr>
    </w:p>
    <w:p>
      <w:pPr>
        <w:pStyle w:val="2"/>
        <w:spacing w:before="1"/>
        <w:ind w:left="120"/>
      </w:pPr>
      <w:r>
        <w:t>课后测试成绩需要达到 60 分，方可结业。</w:t>
      </w:r>
    </w:p>
    <w:p>
      <w:pPr>
        <w:pStyle w:val="2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121285</wp:posOffset>
            </wp:positionV>
            <wp:extent cx="5117465" cy="347218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249" cy="3472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93" w:line="417" w:lineRule="auto"/>
        <w:ind w:left="120" w:right="257"/>
      </w:pPr>
      <w:r>
        <w:rPr>
          <w:rFonts w:hint="eastAsia"/>
          <w:lang w:val="en-US" w:eastAsia="zh-CN"/>
        </w:rPr>
        <w:t>7</w:t>
      </w:r>
      <w:r>
        <w:t>、退出，再次点击或者刷新课程包，跳出：结业啦，表示该课程包已结业。</w:t>
      </w:r>
    </w:p>
    <w:p>
      <w:pPr>
        <w:spacing w:after="0" w:line="417" w:lineRule="auto"/>
        <w:sectPr>
          <w:pgSz w:w="11900" w:h="16840"/>
          <w:pgMar w:top="1540" w:right="1580" w:bottom="280" w:left="1680" w:header="720" w:footer="720" w:gutter="0"/>
          <w:cols w:space="720" w:num="1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8"/>
        <w:ind w:left="119" w:firstLine="560" w:firstLineChars="200"/>
        <w:textAlignment w:val="auto"/>
      </w:pPr>
      <w:r>
        <w:rPr>
          <w:rFonts w:hint="eastAsia"/>
          <w:lang w:val="en-US" w:eastAsia="zh-CN"/>
        </w:rPr>
        <w:t>8</w:t>
      </w:r>
      <w:r>
        <w:t>、点击课程包页面中的返回首页</w:t>
      </w:r>
      <w:r>
        <w:rPr>
          <w:rFonts w:hint="eastAsia"/>
          <w:lang w:eastAsia="zh-CN"/>
        </w:rPr>
        <w:t>，可打印证书</w:t>
      </w:r>
      <w:r>
        <w:t>；</w:t>
      </w:r>
    </w:p>
    <w:p>
      <w:pPr>
        <w:pStyle w:val="2"/>
        <w:spacing w:before="7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1000125</wp:posOffset>
            </wp:positionH>
            <wp:positionV relativeFrom="paragraph">
              <wp:posOffset>39370</wp:posOffset>
            </wp:positionV>
            <wp:extent cx="5239385" cy="307467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635" cy="307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7"/>
        <w:rPr>
          <w:sz w:val="11"/>
        </w:rPr>
      </w:pPr>
    </w:p>
    <w:p>
      <w:pPr>
        <w:pStyle w:val="2"/>
        <w:spacing w:before="7"/>
        <w:rPr>
          <w:sz w:val="1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83185</wp:posOffset>
            </wp:positionV>
            <wp:extent cx="5260975" cy="3161030"/>
            <wp:effectExtent l="0" t="0" r="15875" b="1270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before="7"/>
      </w:pPr>
    </w:p>
    <w:p>
      <w:pPr>
        <w:pStyle w:val="2"/>
        <w:spacing w:before="7"/>
      </w:pPr>
    </w:p>
    <w:p>
      <w:pPr>
        <w:pStyle w:val="2"/>
        <w:spacing w:before="7"/>
      </w:pPr>
    </w:p>
    <w:p>
      <w:pPr>
        <w:pStyle w:val="2"/>
        <w:spacing w:before="7"/>
      </w:pPr>
    </w:p>
    <w:p>
      <w:pPr>
        <w:pStyle w:val="2"/>
        <w:spacing w:before="7"/>
      </w:pPr>
    </w:p>
    <w:p>
      <w:pPr>
        <w:pStyle w:val="2"/>
        <w:spacing w:before="7"/>
      </w:pPr>
    </w:p>
    <w:p>
      <w:pPr>
        <w:pStyle w:val="2"/>
        <w:spacing w:before="7"/>
      </w:pPr>
    </w:p>
    <w:p>
      <w:pPr>
        <w:pStyle w:val="2"/>
        <w:spacing w:before="7"/>
      </w:pPr>
    </w:p>
    <w:p>
      <w:pPr>
        <w:pStyle w:val="2"/>
        <w:spacing w:before="7"/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确认电脑是否连接打印机</w:t>
      </w:r>
    </w:p>
    <w:p>
      <w:pPr>
        <w:pStyle w:val="2"/>
        <w:numPr>
          <w:ilvl w:val="0"/>
          <w:numId w:val="0"/>
        </w:numPr>
        <w:spacing w:before="7"/>
        <w:ind w:right="0" w:right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205105</wp:posOffset>
            </wp:positionV>
            <wp:extent cx="4826000" cy="5667375"/>
            <wp:effectExtent l="0" t="0" r="12700" b="0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l="-3883" r="5502" b="-8841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spacing w:before="7"/>
        <w:ind w:right="0" w:rightChars="0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7"/>
        <w:ind w:right="0" w:rightChars="0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7"/>
        <w:ind w:right="0" w:rightChars="0"/>
        <w:rPr>
          <w:rFonts w:hint="eastAsia"/>
          <w:lang w:val="en-US" w:eastAsia="zh-CN"/>
        </w:rPr>
        <w:sectPr>
          <w:pgSz w:w="11900" w:h="16840"/>
          <w:pgMar w:top="1134" w:right="907" w:bottom="1134" w:left="1134" w:header="720" w:footer="720" w:gutter="0"/>
          <w:cols w:space="720" w:num="1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6"/>
        <w:ind w:left="119" w:firstLine="560" w:firstLineChars="20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二、移动端</w:t>
      </w:r>
    </w:p>
    <w:p>
      <w:pPr>
        <w:pStyle w:val="2"/>
        <w:widowControl w:val="0"/>
        <w:numPr>
          <w:ilvl w:val="0"/>
          <w:numId w:val="0"/>
        </w:numPr>
        <w:autoSpaceDE w:val="0"/>
        <w:autoSpaceDN w:val="0"/>
        <w:spacing w:before="7" w:after="0" w:line="240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spacing w:line="560" w:lineRule="exac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158115</wp:posOffset>
            </wp:positionV>
            <wp:extent cx="2146935" cy="2146935"/>
            <wp:effectExtent l="0" t="0" r="5715" b="5715"/>
            <wp:wrapTopAndBottom/>
            <wp:docPr id="10" name="图片 10" descr="云端学习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云端学习二维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可以通过微信或者手机浏览器扫描二维码后直接下载“云端学习”APP，客户端公司ID为hxpxw.net，用户名与密码跟PC端保持一致。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104140</wp:posOffset>
            </wp:positionV>
            <wp:extent cx="2226310" cy="4819015"/>
            <wp:effectExtent l="0" t="0" r="2540" b="635"/>
            <wp:wrapSquare wrapText="bothSides"/>
            <wp:docPr id="14" name="图片 14" descr="26a96e26b6a4a62fcacc79d2454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6a96e26b6a4a62fcacc79d245493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76200</wp:posOffset>
            </wp:positionV>
            <wp:extent cx="2223770" cy="4812665"/>
            <wp:effectExtent l="0" t="0" r="5080" b="6985"/>
            <wp:wrapSquare wrapText="bothSides"/>
            <wp:docPr id="12" name="图片 12" descr="7f909c7d2c767b4d9ba29556fd1f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f909c7d2c767b4d9ba29556fd1fd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6"/>
        <w:ind w:left="119" w:firstLine="560" w:firstLineChars="200"/>
        <w:jc w:val="both"/>
        <w:textAlignment w:val="auto"/>
        <w:rPr>
          <w:rFonts w:hint="eastAsia" w:ascii="黑体" w:hAnsi="黑体" w:eastAsia="黑体" w:cs="黑体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6"/>
        <w:ind w:left="119" w:firstLine="560" w:firstLineChars="200"/>
        <w:jc w:val="both"/>
        <w:textAlignment w:val="auto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eastAsia="zh-CN"/>
        </w:rPr>
        <w:t>三、微信端</w:t>
      </w:r>
    </w:p>
    <w:p>
      <w:pPr>
        <w:spacing w:line="560" w:lineRule="exact"/>
        <w:ind w:firstLine="560" w:firstLineChars="200"/>
        <w:rPr>
          <w:rFonts w:hint="eastAsia" w:eastAsiaTheme="minorEastAsia"/>
          <w:lang w:val="en-US" w:eastAsia="zh-CN"/>
        </w:rPr>
        <w:sectPr>
          <w:pgSz w:w="11900" w:h="16840"/>
          <w:pgMar w:top="1134" w:right="907" w:bottom="1134" w:left="1134" w:header="720" w:footer="720" w:gutter="0"/>
          <w:cols w:space="720" w:num="1"/>
        </w:sect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869315</wp:posOffset>
            </wp:positionV>
            <wp:extent cx="2691130" cy="5825490"/>
            <wp:effectExtent l="0" t="0" r="13970" b="3810"/>
            <wp:wrapSquare wrapText="bothSides"/>
            <wp:docPr id="17" name="图片 17" descr="a201e865e3c823ccf0483ca369105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201e865e3c823ccf0483ca3691055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813435</wp:posOffset>
            </wp:positionV>
            <wp:extent cx="2700020" cy="5842635"/>
            <wp:effectExtent l="0" t="0" r="5080" b="5715"/>
            <wp:wrapSquare wrapText="bothSides"/>
            <wp:docPr id="16" name="图片 16" descr="C:/Users/admin/AppData/Local/Temp/picturecompress_2021080909235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/AppData/Local/Temp/picturecompress_20210809092355/output_1.pngoutput_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584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手机微信搜索关注“福建省人才培训测评中心”选择“网络培训”——“继续教育登录”输入用户名和密码即可学习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2"/>
        <w:numPr>
          <w:ilvl w:val="0"/>
          <w:numId w:val="0"/>
        </w:numPr>
        <w:spacing w:before="7"/>
        <w:ind w:right="0" w:rightChars="0"/>
        <w:rPr>
          <w:rFonts w:hint="eastAsia"/>
          <w:lang w:val="en-US" w:eastAsia="zh-CN"/>
        </w:rPr>
      </w:pPr>
    </w:p>
    <w:sectPr>
      <w:pgSz w:w="11900" w:h="16840"/>
      <w:pgMar w:top="1134" w:right="907" w:bottom="1134" w:left="1134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ADF1AF"/>
    <w:multiLevelType w:val="singleLevel"/>
    <w:tmpl w:val="19ADF1AF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1E48EB7D"/>
    <w:multiLevelType w:val="singleLevel"/>
    <w:tmpl w:val="1E48EB7D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D80659"/>
    <w:rsid w:val="491075F1"/>
    <w:rsid w:val="63E81A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ScaleCrop>false</ScaleCrop>
  <LinksUpToDate>false</LinksUpToDate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2021-08-09T00:55:00Z</dcterms:created>
  <dc:creator>戴</dc:creator>
  <cp:lastModifiedBy>Lin－</cp:lastModifiedBy>
  <dcterms:modified xsi:type="dcterms:W3CDTF">2021-08-09T01:40:25Z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2021-08-09T00:00:00Z</vt:filetime>
  </property>
  <property fmtid="{D5CDD505-2E9C-101B-9397-08002B2CF9AE}" pid="5" name="KSOProductBuildVer">
    <vt:lpwstr>2052-11.1.0.10667</vt:lpwstr>
  </property>
  <property fmtid="{D5CDD505-2E9C-101B-9397-08002B2CF9AE}" pid="6" name="ICV">
    <vt:lpwstr>277DDDE8D53245F2A8D6CF79D49E998B</vt:lpwstr>
  </property>
</Properties>
</file>