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2D" w:rsidRDefault="00E82B2D">
      <w:pPr>
        <w:tabs>
          <w:tab w:val="left" w:pos="9480"/>
        </w:tabs>
        <w:rPr>
          <w:sz w:val="28"/>
        </w:rPr>
      </w:pPr>
      <w:r>
        <w:rPr>
          <w:sz w:val="28"/>
        </w:rPr>
        <w:tab/>
      </w:r>
    </w:p>
    <w:tbl>
      <w:tblPr>
        <w:tblW w:w="10236" w:type="dxa"/>
        <w:tblInd w:w="93" w:type="dxa"/>
        <w:tblLook w:val="0000"/>
      </w:tblPr>
      <w:tblGrid>
        <w:gridCol w:w="582"/>
        <w:gridCol w:w="1381"/>
        <w:gridCol w:w="720"/>
        <w:gridCol w:w="7532"/>
        <w:gridCol w:w="21"/>
      </w:tblGrid>
      <w:tr w:rsidR="00E82B2D" w:rsidTr="00FB2716">
        <w:trPr>
          <w:gridAfter w:val="1"/>
          <w:wAfter w:w="21" w:type="dxa"/>
          <w:trHeight w:val="251"/>
        </w:trPr>
        <w:tc>
          <w:tcPr>
            <w:tcW w:w="10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2B2D" w:rsidRDefault="00E82B2D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36"/>
                <w:szCs w:val="36"/>
              </w:rPr>
              <w:t>杭州西湖停车收费服务有限责任公司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招聘计划</w:t>
            </w:r>
          </w:p>
        </w:tc>
      </w:tr>
      <w:tr w:rsidR="00E82B2D" w:rsidTr="00C44885">
        <w:trPr>
          <w:trHeight w:val="1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B2D" w:rsidRDefault="00E82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B2D" w:rsidRDefault="00E82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B2D" w:rsidRDefault="00E82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B2D" w:rsidRDefault="00E82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岗位职责及要求</w:t>
            </w:r>
          </w:p>
        </w:tc>
      </w:tr>
      <w:tr w:rsidR="00C44885" w:rsidTr="00C44885">
        <w:trPr>
          <w:trHeight w:val="15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85" w:rsidRDefault="00C448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85" w:rsidRDefault="001F0766" w:rsidP="00F2475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管理部职员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85" w:rsidRDefault="00C44885" w:rsidP="00F247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766" w:rsidRPr="003D15E7" w:rsidRDefault="001F0766" w:rsidP="001F07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5E7">
              <w:rPr>
                <w:rFonts w:asciiTheme="minorEastAsia" w:eastAsiaTheme="minorEastAsia" w:hAnsiTheme="minorEastAsia" w:hint="eastAsia"/>
                <w:szCs w:val="21"/>
              </w:rPr>
              <w:t xml:space="preserve">1、日常管理工作：负责全区道路有序开展停车收费工作，指导分部做好日常运营收费工作。 </w:t>
            </w:r>
          </w:p>
          <w:p w:rsidR="001F0766" w:rsidRPr="003D15E7" w:rsidRDefault="001F0766" w:rsidP="001F07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5E7">
              <w:rPr>
                <w:rFonts w:asciiTheme="minorEastAsia" w:eastAsiaTheme="minorEastAsia" w:hAnsiTheme="minorEastAsia" w:hint="eastAsia"/>
                <w:szCs w:val="21"/>
              </w:rPr>
              <w:t xml:space="preserve">2、人员管理工作：负责管理员日常排班及工作安排，负责收费员的日常工作，及时掌握员工的思想动态。                                                                                                  3、抓业绩抓考核抓投诉：负责日常收费平稳有序，抓考核，确保市查不扣分，完成市考核各项数据，抓投诉，每月定期给收费员开晨会，发现投诉及时处理。                                                        4、负责城区二级审核照片，通过率不低于95%。                                                      </w:t>
            </w:r>
            <w:r w:rsidR="00C939C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C83F54" w:rsidRDefault="00C939C0" w:rsidP="001F0766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C83F54">
              <w:rPr>
                <w:rFonts w:asciiTheme="minorEastAsia" w:eastAsiaTheme="minorEastAsia" w:hAnsiTheme="minorEastAsia" w:hint="eastAsia"/>
                <w:szCs w:val="21"/>
              </w:rPr>
              <w:t>、按规定完成本部门宣传报道</w:t>
            </w:r>
            <w:r w:rsidR="00CD753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44885" w:rsidRDefault="00C83F54" w:rsidP="001F0766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6、日常数据统计（车库数据、路面泊位数据）</w:t>
            </w:r>
            <w:r w:rsidR="001F0766" w:rsidRPr="003D15E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939C0" w:rsidRPr="00C939C0" w:rsidRDefault="00C83F54" w:rsidP="001F0766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C939C0">
              <w:rPr>
                <w:rFonts w:asciiTheme="minorEastAsia" w:eastAsiaTheme="minorEastAsia" w:hAnsiTheme="minorEastAsia" w:hint="eastAsia"/>
                <w:szCs w:val="21"/>
              </w:rPr>
              <w:t>、领导交办的其他工作。</w:t>
            </w:r>
          </w:p>
        </w:tc>
      </w:tr>
      <w:tr w:rsidR="00C44885" w:rsidTr="00C44885">
        <w:trPr>
          <w:trHeight w:val="4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85" w:rsidRDefault="00C448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85" w:rsidRDefault="00C4488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85" w:rsidRDefault="00C448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85" w:rsidRDefault="00A84238" w:rsidP="00A557E0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D15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任职条件：</w:t>
            </w:r>
            <w:r w:rsidRPr="003D15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1.</w:t>
            </w:r>
            <w:r w:rsidR="004752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男性，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  <w:r w:rsidRPr="003D15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周岁以下</w:t>
            </w:r>
            <w:r w:rsidR="004752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，本科学历（退伍军人</w:t>
            </w:r>
            <w:r w:rsidR="00655DC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、党员</w:t>
            </w:r>
            <w:r w:rsidR="004752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优先）</w:t>
            </w:r>
            <w:r w:rsidRPr="003D15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3D15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2.</w:t>
            </w:r>
            <w:r w:rsidRPr="003D15E7">
              <w:rPr>
                <w:rFonts w:asciiTheme="minorEastAsia" w:eastAsiaTheme="minorEastAsia" w:hAnsiTheme="minorEastAsia" w:cs="Segoe UI" w:hint="eastAsia"/>
                <w:color w:val="000000"/>
                <w:spacing w:val="15"/>
                <w:szCs w:val="21"/>
                <w:shd w:val="clear" w:color="auto" w:fill="FFFFFF"/>
              </w:rPr>
              <w:t>有较丰富的相关工作</w:t>
            </w:r>
            <w:r w:rsidRPr="003D15E7">
              <w:rPr>
                <w:rFonts w:asciiTheme="minorEastAsia" w:eastAsiaTheme="minorEastAsia" w:hAnsiTheme="minorEastAsia" w:cs="Segoe UI"/>
                <w:color w:val="000000"/>
                <w:spacing w:val="15"/>
                <w:szCs w:val="21"/>
                <w:shd w:val="clear" w:color="auto" w:fill="FFFFFF"/>
              </w:rPr>
              <w:t>经验</w:t>
            </w:r>
            <w:r w:rsidRPr="003D15E7">
              <w:rPr>
                <w:rFonts w:asciiTheme="minorEastAsia" w:eastAsiaTheme="minorEastAsia" w:hAnsiTheme="minorEastAsia" w:cs="Segoe UI" w:hint="eastAsia"/>
                <w:color w:val="000000"/>
                <w:spacing w:val="15"/>
                <w:szCs w:val="21"/>
                <w:shd w:val="clear" w:color="auto" w:fill="FFFFFF"/>
              </w:rPr>
              <w:t>，思想政治素质较高，有较强的事业心和责任感，吃苦耐劳</w:t>
            </w:r>
            <w:r w:rsidRPr="003D15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82B2D" w:rsidTr="00FB2716">
        <w:trPr>
          <w:trHeight w:val="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B2D" w:rsidRDefault="00E82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B2D" w:rsidRDefault="00C448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E82B2D" w:rsidRDefault="00E82B2D">
      <w:pPr>
        <w:tabs>
          <w:tab w:val="left" w:pos="9480"/>
        </w:tabs>
        <w:rPr>
          <w:sz w:val="28"/>
        </w:rPr>
      </w:pPr>
    </w:p>
    <w:sectPr w:rsidR="00E82B2D" w:rsidSect="00BD5154">
      <w:footerReference w:type="default" r:id="rId6"/>
      <w:type w:val="oddPage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5B" w:rsidRDefault="004F3E5B">
      <w:r>
        <w:separator/>
      </w:r>
    </w:p>
  </w:endnote>
  <w:endnote w:type="continuationSeparator" w:id="1">
    <w:p w:rsidR="004F3E5B" w:rsidRDefault="004F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2D" w:rsidRDefault="00E82B2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5B" w:rsidRDefault="004F3E5B">
      <w:r>
        <w:separator/>
      </w:r>
    </w:p>
  </w:footnote>
  <w:footnote w:type="continuationSeparator" w:id="1">
    <w:p w:rsidR="004F3E5B" w:rsidRDefault="004F3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6CA"/>
    <w:rsid w:val="00066E51"/>
    <w:rsid w:val="000707DE"/>
    <w:rsid w:val="000749BF"/>
    <w:rsid w:val="000B5124"/>
    <w:rsid w:val="00101341"/>
    <w:rsid w:val="00131F61"/>
    <w:rsid w:val="00142780"/>
    <w:rsid w:val="001576B8"/>
    <w:rsid w:val="00161411"/>
    <w:rsid w:val="001666CA"/>
    <w:rsid w:val="0018134D"/>
    <w:rsid w:val="0018152A"/>
    <w:rsid w:val="0019244A"/>
    <w:rsid w:val="001E1356"/>
    <w:rsid w:val="001F0766"/>
    <w:rsid w:val="002109F4"/>
    <w:rsid w:val="00261365"/>
    <w:rsid w:val="002769B6"/>
    <w:rsid w:val="002A6514"/>
    <w:rsid w:val="00301E94"/>
    <w:rsid w:val="00346B65"/>
    <w:rsid w:val="00347E4C"/>
    <w:rsid w:val="00370A98"/>
    <w:rsid w:val="0037117D"/>
    <w:rsid w:val="00396E30"/>
    <w:rsid w:val="003B3AA9"/>
    <w:rsid w:val="003E4CEB"/>
    <w:rsid w:val="00411413"/>
    <w:rsid w:val="004752F3"/>
    <w:rsid w:val="004C296B"/>
    <w:rsid w:val="004C2AEF"/>
    <w:rsid w:val="004C2FFB"/>
    <w:rsid w:val="004C76E6"/>
    <w:rsid w:val="004D5B20"/>
    <w:rsid w:val="004F3E5B"/>
    <w:rsid w:val="00563977"/>
    <w:rsid w:val="0058367F"/>
    <w:rsid w:val="005A0E52"/>
    <w:rsid w:val="005A5D99"/>
    <w:rsid w:val="005B0AA2"/>
    <w:rsid w:val="005D5C35"/>
    <w:rsid w:val="005E3633"/>
    <w:rsid w:val="00602713"/>
    <w:rsid w:val="00613B47"/>
    <w:rsid w:val="00617880"/>
    <w:rsid w:val="00617B82"/>
    <w:rsid w:val="00624219"/>
    <w:rsid w:val="006255BC"/>
    <w:rsid w:val="00655DC2"/>
    <w:rsid w:val="006A14DF"/>
    <w:rsid w:val="006E1C37"/>
    <w:rsid w:val="00742920"/>
    <w:rsid w:val="00757629"/>
    <w:rsid w:val="007C6A39"/>
    <w:rsid w:val="007D1837"/>
    <w:rsid w:val="007D3232"/>
    <w:rsid w:val="00806CD3"/>
    <w:rsid w:val="00810BA5"/>
    <w:rsid w:val="008125A1"/>
    <w:rsid w:val="008239EA"/>
    <w:rsid w:val="0082784F"/>
    <w:rsid w:val="00860895"/>
    <w:rsid w:val="008702E0"/>
    <w:rsid w:val="00870E6D"/>
    <w:rsid w:val="0087750D"/>
    <w:rsid w:val="00877823"/>
    <w:rsid w:val="00887AC7"/>
    <w:rsid w:val="008B0F8A"/>
    <w:rsid w:val="008E03AE"/>
    <w:rsid w:val="008E4062"/>
    <w:rsid w:val="008F0318"/>
    <w:rsid w:val="00925CAF"/>
    <w:rsid w:val="00932AFD"/>
    <w:rsid w:val="00947150"/>
    <w:rsid w:val="009F735C"/>
    <w:rsid w:val="00A01D41"/>
    <w:rsid w:val="00A04C73"/>
    <w:rsid w:val="00A10F48"/>
    <w:rsid w:val="00A43142"/>
    <w:rsid w:val="00A557E0"/>
    <w:rsid w:val="00A5598E"/>
    <w:rsid w:val="00A614D4"/>
    <w:rsid w:val="00A7156E"/>
    <w:rsid w:val="00A84238"/>
    <w:rsid w:val="00AA5CE7"/>
    <w:rsid w:val="00AB3076"/>
    <w:rsid w:val="00AB338C"/>
    <w:rsid w:val="00AD0968"/>
    <w:rsid w:val="00AE7207"/>
    <w:rsid w:val="00B4796B"/>
    <w:rsid w:val="00B91BEC"/>
    <w:rsid w:val="00BA38D8"/>
    <w:rsid w:val="00BB35E9"/>
    <w:rsid w:val="00BD5154"/>
    <w:rsid w:val="00BE01F5"/>
    <w:rsid w:val="00C12847"/>
    <w:rsid w:val="00C1783E"/>
    <w:rsid w:val="00C31EBF"/>
    <w:rsid w:val="00C44885"/>
    <w:rsid w:val="00C47C36"/>
    <w:rsid w:val="00C83F54"/>
    <w:rsid w:val="00C87DA1"/>
    <w:rsid w:val="00C939C0"/>
    <w:rsid w:val="00C965F8"/>
    <w:rsid w:val="00CD4BA9"/>
    <w:rsid w:val="00CD7531"/>
    <w:rsid w:val="00D10C10"/>
    <w:rsid w:val="00D2240E"/>
    <w:rsid w:val="00D4688C"/>
    <w:rsid w:val="00D56DA3"/>
    <w:rsid w:val="00D669F2"/>
    <w:rsid w:val="00D8590A"/>
    <w:rsid w:val="00D931F1"/>
    <w:rsid w:val="00E17604"/>
    <w:rsid w:val="00E64E69"/>
    <w:rsid w:val="00E73213"/>
    <w:rsid w:val="00E82B2D"/>
    <w:rsid w:val="00E8692F"/>
    <w:rsid w:val="00F10E67"/>
    <w:rsid w:val="00F33654"/>
    <w:rsid w:val="00F57EC3"/>
    <w:rsid w:val="00F816A8"/>
    <w:rsid w:val="00F82329"/>
    <w:rsid w:val="00FB1CA2"/>
    <w:rsid w:val="00FB24E3"/>
    <w:rsid w:val="00FB2716"/>
    <w:rsid w:val="00FE0EC8"/>
    <w:rsid w:val="00FE108D"/>
    <w:rsid w:val="00FE3720"/>
    <w:rsid w:val="2469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5154"/>
  </w:style>
  <w:style w:type="paragraph" w:styleId="a4">
    <w:name w:val="header"/>
    <w:basedOn w:val="a"/>
    <w:rsid w:val="00BD5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D5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岗位说明书</dc:title>
  <dc:creator>xf</dc:creator>
  <cp:lastModifiedBy>AutoBVT</cp:lastModifiedBy>
  <cp:revision>23</cp:revision>
  <cp:lastPrinted>2021-05-28T07:32:00Z</cp:lastPrinted>
  <dcterms:created xsi:type="dcterms:W3CDTF">2020-06-10T08:01:00Z</dcterms:created>
  <dcterms:modified xsi:type="dcterms:W3CDTF">2021-05-28T07:49:00Z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