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600" w:afterAutospacing="0"/>
        <w:ind w:left="0" w:right="0" w:firstLine="0"/>
        <w:jc w:val="center"/>
        <w:rPr>
          <w:rFonts w:ascii="Verdana" w:hAnsi="Verdana" w:cs="Verdana"/>
          <w:b/>
          <w:i w:val="0"/>
          <w:caps w:val="0"/>
          <w:color w:val="333333"/>
          <w:spacing w:val="0"/>
          <w:sz w:val="42"/>
          <w:szCs w:val="42"/>
        </w:rPr>
      </w:pP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2021年婺城区公开招聘专职社区工作者笔试成绩公示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01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7"/>
        <w:gridCol w:w="2950"/>
        <w:gridCol w:w="2171"/>
        <w:gridCol w:w="1643"/>
        <w:gridCol w:w="112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bookmarkStart w:id="0" w:name="_GoBack"/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1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6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51.00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76.30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56.90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57.40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20210800129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53.20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20210800139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76.90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57.40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20210800149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48.90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54.70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20210800159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54.10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20210800169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20210800170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20210800171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20210800172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77.00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20210800173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20210800174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20210800175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52.00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55.30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56.70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79.00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20210800229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20210800230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79.30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56.00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20210800329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20210800339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53.90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20210800349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56.50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55.20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20210800359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46.10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20210800369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20210800370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20210800371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20210800372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20210800373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20210800374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20210800375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56.40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76.80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52.10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20210800429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20210800430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57.70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49.90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55.20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20210800529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55.20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20210800539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56.00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20210800549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岗位四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岗位二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岗位二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岗位二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岗位二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岗位二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岗位二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岗位二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75.60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49.20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20210800625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77.40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75.50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20210800725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60.60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61.00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20210800825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72.20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59.20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57.40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71.40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349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50.80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57.90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359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20210800925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67.60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20210801003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20210801004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20210801005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20210801006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20210801007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20210801008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20210801009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369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62.00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58.00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55.50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74.00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41.60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378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20210801019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65.50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379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20210801020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64.50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380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20210801021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78.50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381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20210801022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382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20210801023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383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20210801024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70.00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384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20210801025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385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20210801026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386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20210801027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69.40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387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20210801028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</w:rPr>
              <w:t>岗位三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ascii="仿宋_GB2312" w:hAnsi="Verdana" w:eastAsia="仿宋_GB2312" w:cs="仿宋_GB2312"/>
                <w:i w:val="0"/>
                <w:caps w:val="0"/>
                <w:color w:val="404040"/>
                <w:spacing w:val="0"/>
                <w:sz w:val="31"/>
                <w:szCs w:val="31"/>
                <w:bdr w:val="none" w:color="auto" w:sz="0" w:space="0"/>
              </w:rPr>
              <w:t>中共金华市婺城区委组织部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404040"/>
                <w:spacing w:val="0"/>
                <w:sz w:val="31"/>
                <w:szCs w:val="31"/>
                <w:bdr w:val="none" w:color="auto" w:sz="0" w:space="0"/>
              </w:rPr>
              <w:t>金华市婺城区民政局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404040"/>
                <w:spacing w:val="0"/>
                <w:sz w:val="31"/>
                <w:szCs w:val="31"/>
                <w:bdr w:val="none" w:color="auto" w:sz="0" w:space="0"/>
              </w:rPr>
              <w:t>金华市婺城区人力资源和社会保障局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404040"/>
                <w:spacing w:val="0"/>
                <w:sz w:val="31"/>
                <w:szCs w:val="31"/>
                <w:bdr w:val="none" w:color="auto" w:sz="0" w:space="0"/>
              </w:rPr>
              <w:t>2021年8月25日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D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2021-08-25T07:38:18Z</dcterms:created>
  <dc:creator>Administrator</dc:creator>
  <cp:lastModifiedBy>鸢</cp:lastModifiedBy>
  <dcterms:modified xsi:type="dcterms:W3CDTF">2021-08-25T07:39:01Z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