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bCs/>
          <w:sz w:val="30"/>
          <w:szCs w:val="30"/>
        </w:rPr>
      </w:pPr>
      <w:r>
        <w:rPr>
          <w:rFonts w:hint="eastAsia" w:ascii="黑体" w:hAnsi="宋体" w:eastAsia="黑体" w:cs="Times New Roman"/>
          <w:bCs/>
          <w:sz w:val="30"/>
          <w:szCs w:val="30"/>
        </w:rPr>
        <w:t>附件2</w:t>
      </w:r>
    </w:p>
    <w:tbl>
      <w:tblPr>
        <w:tblStyle w:val="2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350"/>
        <w:gridCol w:w="89"/>
        <w:gridCol w:w="711"/>
        <w:gridCol w:w="284"/>
        <w:gridCol w:w="425"/>
        <w:gridCol w:w="283"/>
        <w:gridCol w:w="376"/>
        <w:gridCol w:w="475"/>
        <w:gridCol w:w="142"/>
        <w:gridCol w:w="708"/>
        <w:gridCol w:w="709"/>
        <w:gridCol w:w="45"/>
        <w:gridCol w:w="239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30"/>
                <w:szCs w:val="30"/>
              </w:rPr>
              <w:t>浙江越路建设集团招聘报名表</w:t>
            </w:r>
          </w:p>
          <w:p>
            <w:pPr>
              <w:ind w:firstLine="4935" w:firstLineChars="2350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</w:rPr>
              <w:t>代码：         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贴照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毕业学校及专业</w:t>
            </w: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是否全日制本科高校毕业生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工作经历时间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（例如：2年）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报名部门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报名岗位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教育经历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ind w:firstLine="132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审核情况</w:t>
            </w:r>
          </w:p>
        </w:tc>
        <w:tc>
          <w:tcPr>
            <w:tcW w:w="8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招考单位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（主管部门）审核：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说明：报名表请按填表说明规定的格式内容规范填写。</w:t>
            </w:r>
          </w:p>
        </w:tc>
      </w:tr>
    </w:tbl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填表说明</w:t>
      </w:r>
    </w:p>
    <w:p/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1.代码和报名序号由招考单位填写，考生请勿自行填写。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2.出生日期：根据身份证上信息填写，格式为19XX.XX.XX。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3.学历：以现取得的最高学历填写，如硕士研究生、本科、大专。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4.毕业学校及专业：填写与毕业证书上的学校及专业名称，须完全一致。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5.职称：填初级、中级、高级。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6.现户口所在地：按户口本信息填写。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7.报名部门及职位：请完整准确填写报名部门和职位名称。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8.教育经历：从高中开始填写，如：XXXX.XX－XXXX.XX XX大学XX专业学生；时间上必须连续，不得有断档。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工作经历：从第</w:t>
      </w:r>
      <w:r>
        <w:rPr>
          <w:rFonts w:hint="eastAsia" w:ascii="仿宋_GB2312" w:eastAsia="仿宋_GB2312"/>
          <w:sz w:val="32"/>
          <w:szCs w:val="32"/>
        </w:rPr>
        <w:t>一次就业开始填写，如：XXXX.XX－XXXX.XX XX公司XX岗位或职务；时间上必须连续，不得有断档，离职待业期间请填写为“自谋职业”。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10.专业技术资格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填写已取得专业技术资格证书的名称-级别-取得时间，如：劳动关系协调证书-二级-2021年7月。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11.家庭主要成员情况：请按规定格式填写。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12.本人承诺：由应聘人员手写签名，日期为报名日期。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13.此表格内容请用宋体五号填写，填写完成后在本人承诺中签名，粘贴本人白底一寸免冠照片后按公告要求扫描上传。资格复审时须携带此报名表及相应材料原件。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14.为提高资格复审效率，请将相应证明材料原件按报名表填写内容顺序整理。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773A1"/>
    <w:rsid w:val="672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2021-08-17T06:37:00Z</dcterms:created>
  <dc:creator>卞态哥</dc:creator>
  <cp:lastModifiedBy>卞态哥</cp:lastModifiedBy>
  <dcterms:modified xsi:type="dcterms:W3CDTF">2021-08-17T06:39:04Z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7A2F69B5E5364A998FAE1ABC64EFFD1F</vt:lpwstr>
  </property>
</Properties>
</file>