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0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初中道德与法治A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36.15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0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初中道德与法治A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0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初中道德与法治A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290600004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初中地理A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290600001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初中地理A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30.95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290800004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初中化学A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290800013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初中化学A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290800005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初中化学A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290500007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初中历史A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40.40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290500002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初中历史A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290500001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初中历史A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290900009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初中生物A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290700004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初中物理A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290700001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初中物理A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40.75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290700002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初中物理A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291900004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特殊教育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291900006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特殊教育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291900005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特殊教育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290400070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3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小学道德与法治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291100062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291100057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38.95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291100036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小学美术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headerReference r:id="rId5" w:type="default"/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90.06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86.08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84.06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80.07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290200057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290200181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90.16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33.10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76.38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72.01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290200154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89.18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84.94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90.12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82.91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89.12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290200118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290200305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290200020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290200241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小学数学D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58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291200017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31.60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291200034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291200016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小学体育A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291500004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小学心理健康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291500006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小学心理健康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291500008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小学心理健康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291300010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小学信息技术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291300007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小学信息技术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291300003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小学信息技术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40.95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291300005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48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小学信息技术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291000007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小学音乐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90.45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290300134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91.15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86.07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92.31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33.75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32.30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89.79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290300172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290300120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87.94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290300138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60.84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290300085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290300162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290300047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90.12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78.07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290300014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290300142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小学英语D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290100072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290100034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290100020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91.16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84.08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290100291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85.08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38.10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89.12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90.22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84.06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290100047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290100183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80.01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79.58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290100570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36.05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290100285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83.02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76.51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290100081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73.09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78.03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72.07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91.32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89.06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90.97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290100535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290100359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290100217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82.02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290100114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81.08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290100276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290100382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290100098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92.44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36.55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290100474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290100601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66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小学语文E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291800438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幼儿园教师A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291800885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91.14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90.38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80.04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78.83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291800491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29.90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70.81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92.24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74.42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幼儿园教师B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291800091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幼儿园教师C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291800583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57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幼儿园教师D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幼儿园教师E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291800634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幼儿园教师F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32.70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291800847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291800301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幼儿园教师G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幼儿园教师H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291800170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291800654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291800757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4"/>
                <w:szCs w:val="24"/>
              </w:rPr>
              <w:t>幼儿园教师I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88.02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77.29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71.48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291800336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88.38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63.16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78.22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79.04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64.72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幼儿园教师J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79.02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57.66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291800163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291800083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幼儿园教师K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74.96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32.00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291800579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87.06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幼儿园教师L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30.95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291800538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291800581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291800683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83.94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73.02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291800386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幼儿园教师M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88.98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75.04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4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4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4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4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4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29.70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68.78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幼儿园教师N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291800622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291800532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291800460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74.77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68.32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59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幼儿园教师O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291800789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291800143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291800146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291800782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幼儿园教师P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48.9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65.45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291800854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幼儿园教师Q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291800024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291800831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291800258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291800469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291800427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幼儿园教师R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291800139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291800540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291800680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291800228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291800107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291800563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291800100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291800187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幼儿园教师S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291800178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93.3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291800903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291800119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75.85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291800773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291800772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291800155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291800237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291800829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291800635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291800057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291800566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291800076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幼儿园教师T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291800333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82.00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291800393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291800349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291800767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291800459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291800868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73.20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291800521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291800850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78.34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305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2405"/>
        <w:gridCol w:w="1790"/>
        <w:gridCol w:w="1853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32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72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1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44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76.40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71.60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291800392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291800672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83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73.90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291800759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71.35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291800830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59.9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291800325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幼儿园教师U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56.3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70.32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291800353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92.18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84.34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291800755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91.38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83.79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291800506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84.05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291800488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87.68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291800785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90.56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90.94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78.57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291800702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幼儿园教师V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291800715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89.06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78.7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83.88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291800842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76.1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83.50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291800344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291800823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91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72.6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81.80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90.22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71.2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80.71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291800699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88.86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78.93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87.76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77.98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291800510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88.12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67.3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77.71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291800598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92.4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66.9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79.65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291800841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94.2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66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80.10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291800209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61.5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74.15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81.62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58.2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69.91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291800795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91.08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57.8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74.44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291800561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74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57.1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65.55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291800011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20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86.2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55.6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05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70.90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26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w w:val="95"/>
                <w:sz w:val="24"/>
              </w:rPr>
              <w:t>291800518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41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幼儿园教师W</w:t>
            </w:r>
          </w:p>
        </w:tc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75.34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53.2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2" w:lineRule="exact"/>
              <w:ind w:left="56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/>
                <w:sz w:val="24"/>
              </w:rPr>
              <w:t>64.27</w:t>
            </w:r>
            <w:r>
              <w:rPr>
                <w:rFonts w:ascii="Microsoft JhengHei"/>
                <w:w w:val="200"/>
                <w:sz w:val="24"/>
              </w:rPr>
              <w:t xml:space="preserve"> </w:t>
            </w:r>
          </w:p>
        </w:tc>
      </w:tr>
    </w:tbl>
    <w:p>
      <w:pPr>
        <w:spacing w:after="0" w:line="272" w:lineRule="exact"/>
        <w:jc w:val="left"/>
        <w:rPr>
          <w:rFonts w:ascii="Microsoft JhengHei" w:hAnsi="Microsoft JhengHei" w:eastAsia="Microsoft JhengHei" w:cs="Microsoft JhengHei"/>
          <w:sz w:val="24"/>
          <w:szCs w:val="24"/>
        </w:rPr>
        <w:sectPr>
          <w:pgSz w:w="11910" w:h="16840"/>
          <w:pgMar w:top="1740" w:right="1200" w:bottom="280" w:left="980" w:header="1462" w:footer="0" w:gutter="0"/>
          <w:cols w:space="720" w:num="1"/>
        </w:sectPr>
      </w:pPr>
    </w:p>
    <w:p>
      <w:pPr>
        <w:spacing w:before="0" w:line="394" w:lineRule="exact"/>
        <w:ind w:left="964" w:right="0" w:firstLine="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>2021年临沭县教育系统公开招聘教师考试总成绩（职业教育类）</w:t>
      </w: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2614"/>
        <w:gridCol w:w="1301"/>
        <w:gridCol w:w="1214"/>
        <w:gridCol w:w="1718"/>
        <w:gridCol w:w="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390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准考证号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82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报考职位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169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笔试成绩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12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技能考试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378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面试成绩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68" w:lineRule="exact"/>
              <w:ind w:left="135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292400096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财会专业教学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80.9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8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42.5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66.29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292400111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财会专业教学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79.2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40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88.8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66.40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292400117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畜牧专业教学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77.8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80.50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292400099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畜牧专业教学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74.7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86.2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80.45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292400016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畜牧专业教学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73.7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78.45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292400028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20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服装专业技能大赛辅导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免考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95.33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88.77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292400055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20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服装专业技能大赛辅导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免考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87.33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87.57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292400067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53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计算机专业教学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80.9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49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81.2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68.23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292400105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53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计算机专业教学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76.4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54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69.18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292400133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53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计算机专业教学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76.2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8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43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64.12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292400041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建筑专业教学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82.3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81.6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81.95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292400088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建筑专业教学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82.1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78.6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80.35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292400085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建筑专业教学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81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87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84.00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292400060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旅游专业教学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90.1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88.75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292400080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旅游专业教学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82.4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83.00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292400029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旅游专业教学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80.7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80.45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290200203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数学教学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9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71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79.20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290200297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数学教学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66.1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90.46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78.28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292400071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舞蹈专业教学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73.6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89.38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84.05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292400132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舞蹈专业教学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70.8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77.42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81.6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76.69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292400116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641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舞蹈专业教学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61.4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30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95.39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17" w:right="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86.8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82.62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290300030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英语教学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81.4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90.29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85.85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290300031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英语教学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79.5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83.31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290100146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语文教学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71.9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87.86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79.88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290100337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语文教学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67.4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89.38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357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78.39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375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w w:val="95"/>
                <w:sz w:val="22"/>
              </w:rPr>
              <w:t>290100415</w:t>
            </w:r>
          </w:p>
        </w:tc>
        <w:tc>
          <w:tcPr>
            <w:tcW w:w="2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863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z w:val="22"/>
                <w:szCs w:val="22"/>
              </w:rPr>
              <w:t>语文教学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428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66.2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4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84.98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356" w:lineRule="exact"/>
              <w:ind w:left="166"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/>
                <w:sz w:val="22"/>
              </w:rPr>
              <w:t>75.59</w:t>
            </w:r>
            <w:r>
              <w:rPr>
                <w:rFonts w:ascii="Microsoft JhengHei"/>
                <w:w w:val="200"/>
                <w:sz w:val="22"/>
              </w:rPr>
              <w:t xml:space="preserve"> </w:t>
            </w:r>
          </w:p>
        </w:tc>
      </w:tr>
    </w:tbl>
    <w:p/>
    <w:sectPr>
      <w:headerReference r:id="rId6" w:type="default"/>
      <w:pgSz w:w="11910" w:h="16840"/>
      <w:pgMar w:top="1360" w:right="1140" w:bottom="280" w:left="9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143.5pt;margin-top:72.05pt;height:16pt;width:297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Microsoft JhengHei" w:hAnsi="Microsoft JhengHei" w:eastAsia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1"/>
                    <w:w w:val="95"/>
                    <w:sz w:val="28"/>
                    <w:szCs w:val="28"/>
                  </w:rPr>
                  <w:t>2021</w:t>
                </w:r>
                <w:r>
                  <w:rPr>
                    <w:rFonts w:ascii="Microsoft JhengHei" w:hAnsi="Microsoft JhengHei" w:eastAsia="Microsoft JhengHei" w:cs="Microsoft JhengHei"/>
                    <w:w w:val="95"/>
                    <w:sz w:val="28"/>
                    <w:szCs w:val="28"/>
                  </w:rPr>
                  <w:t>年临沭县教育系统公开招聘教师考试总成绩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E1E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60" w:hanging="401"/>
    </w:pPr>
    <w:rPr>
      <w:rFonts w:ascii="Microsoft JhengHei" w:hAnsi="Microsoft JhengHei" w:eastAsia="Microsoft JhengHei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2021-08-24T15:38:00Z</dcterms:created>
  <dc:creator>熙</dc:creator>
  <cp:lastModifiedBy>慢热Cc</cp:lastModifiedBy>
  <dcterms:modified xsi:type="dcterms:W3CDTF">2021-08-24T07:41:13Z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2021-08-24T00:00:00Z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71933070EE1A4A38AE442E45782DCA32</vt:lpwstr>
  </property>
</Properties>
</file>