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 w:cs="宋体"/>
          <w:sz w:val="24"/>
        </w:rPr>
      </w:pPr>
      <w:bookmarkStart w:id="0" w:name="RANGE!A1:K5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  <w:t>自治区体育局直属事业单位20</w:t>
      </w: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  <w:lang w:val="en-US" w:eastAsia="zh-CN"/>
        </w:rPr>
        <w:t>21</w:t>
      </w: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  <w:t>年度公开招聘工作人员岗位</w:t>
      </w: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  <w:lang w:eastAsia="zh-CN"/>
        </w:rPr>
        <w:t>信息</w:t>
      </w:r>
      <w:r>
        <w:rPr>
          <w:rFonts w:hint="eastAsia" w:ascii="方正小标宋_GBK" w:hAnsi="Tahoma" w:eastAsia="方正小标宋_GBK" w:cs="Tahoma"/>
          <w:color w:val="000000"/>
          <w:kern w:val="0"/>
          <w:sz w:val="36"/>
          <w:szCs w:val="36"/>
        </w:rPr>
        <w:t>表</w:t>
      </w:r>
      <w:bookmarkEnd w:id="0"/>
    </w:p>
    <w:tbl>
      <w:tblPr>
        <w:tblStyle w:val="6"/>
        <w:tblW w:w="13490" w:type="dxa"/>
        <w:tblInd w:w="1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134"/>
        <w:gridCol w:w="1020"/>
        <w:gridCol w:w="567"/>
        <w:gridCol w:w="850"/>
        <w:gridCol w:w="1984"/>
        <w:gridCol w:w="850"/>
        <w:gridCol w:w="567"/>
        <w:gridCol w:w="850"/>
        <w:gridCol w:w="567"/>
        <w:gridCol w:w="1984"/>
        <w:gridCol w:w="850"/>
        <w:gridCol w:w="850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tblHeader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用人单位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岗位名称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招聘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人数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岗位类别等级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专业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年龄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职称或职（执）业资格</w:t>
            </w:r>
          </w:p>
        </w:tc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其他条件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考试方式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用人方式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18"/>
                <w:szCs w:val="18"/>
              </w:rPr>
            </w:pPr>
            <w:r>
              <w:rPr>
                <w:rFonts w:hint="eastAsia" w:eastAsia="黑体"/>
                <w:kern w:val="0"/>
                <w:sz w:val="18"/>
                <w:szCs w:val="18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历史教师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历史学类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spacing w:val="-16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持有高级中学教师资格证</w:t>
            </w:r>
            <w:r>
              <w:rPr>
                <w:rFonts w:hint="eastAsia" w:ascii="宋体" w:hAnsi="宋体" w:cs="Tahom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eastAsia="仿宋_GB2312"/>
                <w:kern w:val="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财务专管员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经济学类、会计学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应届毕业生和择业期未落实工作单位的高校毕业生</w:t>
            </w:r>
            <w:r>
              <w:rPr>
                <w:rFonts w:hint="eastAsia" w:ascii="宋体" w:hAnsi="宋体" w:cs="Tahom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7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机电工程师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both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1"/>
                <w:kern w:val="2"/>
                <w:sz w:val="18"/>
                <w:szCs w:val="18"/>
                <w:highlight w:val="none"/>
                <w:lang w:val="en-US" w:eastAsia="zh-CN" w:bidi="ar-SA"/>
              </w:rPr>
              <w:t>机械设计制造及其自动化，机电一体化工程，机电一体化技术，机械电子工程，机械工程及自动化，机械工程，制造自动化与测控技术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36" w:lineRule="atLeast"/>
              <w:jc w:val="center"/>
              <w:textAlignment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 w:bidi="ar-SA"/>
              </w:rPr>
              <w:t>无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笔试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color w:val="auto"/>
                <w:kern w:val="0"/>
                <w:sz w:val="18"/>
                <w:szCs w:val="18"/>
                <w:highlight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eastAsia="仿宋_GB2312"/>
                <w:kern w:val="0"/>
                <w:sz w:val="18"/>
                <w:szCs w:val="18"/>
                <w:highlight w:val="none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土木工程师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土木工程类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应届毕业生和择业期未落实工作单位的高校毕业生</w:t>
            </w:r>
            <w:r>
              <w:rPr>
                <w:rFonts w:hint="eastAsia" w:ascii="宋体" w:hAnsi="宋体" w:cs="Tahoma"/>
                <w:color w:val="auto"/>
                <w:kern w:val="0"/>
                <w:sz w:val="18"/>
                <w:szCs w:val="18"/>
                <w:highlight w:val="none"/>
                <w:lang w:val="en-US" w:eastAsia="zh-CN"/>
              </w:rPr>
              <w:t>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广西壮族自治区体育局江南训练基地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队医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ascii="宋体" w:hAnsi="宋体" w:eastAsia="仿宋_GB2312"/>
                <w:color w:val="auto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中医骨伤科学、针灸推拿学、临床医学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spacing w:val="-16"/>
                <w:sz w:val="18"/>
                <w:szCs w:val="18"/>
                <w:highlight w:val="none"/>
                <w:lang w:val="en-US" w:eastAsia="zh-CN"/>
              </w:rPr>
              <w:t>5</w:t>
            </w: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持有执业医师资格证，并提供2年内医师资格定期考核证书。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highlight w:val="none"/>
                <w:lang w:val="en-US" w:eastAsia="zh-CN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</w:t>
            </w:r>
            <w:r>
              <w:rPr>
                <w:rFonts w:hint="eastAsia" w:ascii="宋体" w:hAnsi="宋体" w:cs="Tahoma"/>
                <w:color w:val="auto"/>
                <w:kern w:val="0"/>
                <w:sz w:val="18"/>
                <w:szCs w:val="18"/>
                <w:highlight w:val="none"/>
                <w:lang w:eastAsia="zh-CN"/>
              </w:rPr>
              <w:t>青秀山</w:t>
            </w: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训练基地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医生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临床医学、中医骨伤、运动康复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30周岁以下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初级及以上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持有执业医师资格证，并提供2年内医师资格定期考核证书。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highlight w:val="none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广西壮族自治区体育运动学校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羽毛球教练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运动训练、体育教育、体育管理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6"/>
                <w:sz w:val="18"/>
                <w:szCs w:val="18"/>
                <w:highlight w:val="none"/>
                <w:lang w:val="en-US" w:eastAsia="zh-CN"/>
              </w:rPr>
              <w:t>35</w:t>
            </w: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val="en-US"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省级优秀运动队羽毛球项目专业训练5年以上。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广西壮族自治区体育运动学校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音乐教师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val="en-US" w:eastAsia="zh-CN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艺术类中的音乐学、音乐表演、音乐科技与艺术。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1.持有教师资格证。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2.具有高级职称及以上报考人员，年龄可放宽至40周岁。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广西球类运动发展中心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女子手球教练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体育学类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省级优秀运动队手球项目专业训练5年以上。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广西举重运动发展中心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综合管理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管理九级及以上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新闻学、体育新闻、秘书学、应用语言学、文秘、文秘学、文秘与办公自动化、行政管理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广西壮族自治区体育彩票管理中心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技术员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仪表仪器及测试技术类、电气工程及电子信息类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广西壮族自治区体育科学研究所</w:t>
            </w:r>
            <w:r>
              <w:rPr>
                <w:rFonts w:hint="eastAsia"/>
                <w:kern w:val="0"/>
                <w:sz w:val="18"/>
                <w:szCs w:val="18"/>
                <w:lang w:eastAsia="zh-CN"/>
              </w:rPr>
              <w:t>（广西反兴奋剂中心）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体育科研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运动人体科学、体育教育训练学、运动训练硕士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硕士研究生及以上、硕士学位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应届毕业生和择业期未落实工作单位的高校毕业生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会计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会计、会计学、财务管理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</w:t>
            </w:r>
            <w:r>
              <w:rPr>
                <w:rFonts w:hint="eastAsia" w:ascii="宋体" w:hAnsi="宋体"/>
                <w:color w:val="auto"/>
                <w:spacing w:val="-16"/>
                <w:sz w:val="18"/>
                <w:szCs w:val="18"/>
                <w:highlight w:val="none"/>
                <w:lang w:val="en-US" w:eastAsia="zh-CN"/>
              </w:rPr>
              <w:t>0</w:t>
            </w: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18"/>
                <w:szCs w:val="18"/>
                <w:highlight w:val="none"/>
              </w:rPr>
              <w:t>应届毕业生和择业期未落实工作单位的高校毕业生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体育指导员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专技十二级及以上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体育学类，艺术类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default" w:eastAsia="仿宋_GB2312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kern w:val="0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 w:cs="Tahoma"/>
                <w:color w:val="auto"/>
                <w:kern w:val="0"/>
                <w:sz w:val="18"/>
                <w:szCs w:val="18"/>
                <w:highlight w:val="none"/>
              </w:rPr>
              <w:t>广西壮族自治区体育局武鸣体育训练基地</w:t>
            </w:r>
          </w:p>
        </w:tc>
        <w:tc>
          <w:tcPr>
            <w:tcW w:w="10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膳食管理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1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管理九级及以上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18"/>
                <w:szCs w:val="18"/>
                <w:highlight w:val="none"/>
                <w:lang w:eastAsia="zh-CN"/>
              </w:rPr>
              <w:t>不限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大学本科及以上、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学士</w:t>
            </w:r>
            <w:r>
              <w:rPr>
                <w:rFonts w:hint="eastAsia" w:ascii="宋体" w:hAnsi="宋体"/>
                <w:color w:val="auto"/>
                <w:spacing w:val="-10"/>
                <w:sz w:val="18"/>
                <w:szCs w:val="18"/>
                <w:highlight w:val="none"/>
                <w:lang w:eastAsia="zh-CN"/>
              </w:rPr>
              <w:t>学位</w:t>
            </w:r>
            <w:r>
              <w:rPr>
                <w:rFonts w:hint="eastAsia" w:ascii="宋体" w:hAnsi="宋体" w:eastAsia="仿宋_GB2312"/>
                <w:color w:val="auto"/>
                <w:spacing w:val="-10"/>
                <w:sz w:val="18"/>
                <w:szCs w:val="18"/>
                <w:highlight w:val="none"/>
              </w:rPr>
              <w:t>及以上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pacing w:val="-16"/>
                <w:sz w:val="18"/>
                <w:szCs w:val="18"/>
                <w:highlight w:val="none"/>
              </w:rPr>
              <w:t>35周岁以下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不限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仿宋_GB2312"/>
                <w:color w:val="auto"/>
                <w:sz w:val="18"/>
                <w:szCs w:val="18"/>
                <w:highlight w:val="none"/>
              </w:rPr>
              <w:t>2年及以上工作经历。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  <w:lang w:val="en-US" w:eastAsia="zh-CN"/>
              </w:rPr>
              <w:t>笔试+面试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  <w:r>
              <w:rPr>
                <w:rFonts w:hint="eastAsia" w:eastAsia="仿宋_GB2312"/>
                <w:kern w:val="0"/>
                <w:sz w:val="18"/>
                <w:szCs w:val="18"/>
              </w:rPr>
              <w:t>实名编制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outlineLvl w:val="9"/>
              <w:rPr>
                <w:rFonts w:hint="eastAsia" w:eastAsia="仿宋_GB2312"/>
                <w:kern w:val="0"/>
                <w:sz w:val="18"/>
                <w:szCs w:val="18"/>
              </w:rPr>
            </w:pPr>
          </w:p>
        </w:tc>
      </w:tr>
    </w:tbl>
    <w:p>
      <w:pPr>
        <w:rPr>
          <w:rFonts w:hint="eastAsia"/>
          <w:sz w:val="21"/>
          <w:szCs w:val="21"/>
        </w:rPr>
      </w:pPr>
    </w:p>
    <w:p>
      <w:pPr>
        <w:spacing w:line="360" w:lineRule="auto"/>
        <w:rPr>
          <w:sz w:val="21"/>
          <w:szCs w:val="21"/>
        </w:rPr>
        <w:sectPr>
          <w:pgSz w:w="16838" w:h="11906" w:orient="landscape"/>
          <w:pgMar w:top="1247" w:right="1417" w:bottom="1247" w:left="1417" w:header="1134" w:footer="1134" w:gutter="0"/>
          <w:cols w:space="720" w:num="1"/>
          <w:rtlGutter w:val="0"/>
          <w:docGrid w:linePitch="435" w:charSpace="0"/>
        </w:sectPr>
      </w:pPr>
    </w:p>
    <w:p>
      <w:pPr>
        <w:rPr>
          <w:rFonts w:hint="eastAsia" w:hAnsi="宋体" w:cs="宋体"/>
          <w:sz w:val="2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自治区体育局直属事业单位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eastAsia="方正小标宋_GBK"/>
          <w:sz w:val="36"/>
          <w:szCs w:val="36"/>
        </w:rPr>
        <w:t>年度公开招聘工作人员报名登记表</w:t>
      </w:r>
    </w:p>
    <w:p>
      <w:pPr>
        <w:spacing w:line="300" w:lineRule="auto"/>
        <w:rPr>
          <w:rFonts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报考单位：</w:t>
      </w:r>
      <w:r>
        <w:rPr>
          <w:rFonts w:ascii="宋体" w:hAnsi="宋体" w:eastAsia="宋体"/>
          <w:sz w:val="21"/>
          <w:szCs w:val="21"/>
        </w:rPr>
        <w:t xml:space="preserve">               </w:t>
      </w:r>
      <w:r>
        <w:rPr>
          <w:rFonts w:hint="eastAsia" w:ascii="宋体" w:hAnsi="宋体" w:eastAsia="宋体"/>
          <w:sz w:val="21"/>
          <w:szCs w:val="21"/>
        </w:rPr>
        <w:t xml:space="preserve">       </w:t>
      </w:r>
      <w:r>
        <w:rPr>
          <w:rFonts w:ascii="宋体" w:hAnsi="宋体" w:eastAsia="宋体"/>
          <w:sz w:val="21"/>
          <w:szCs w:val="21"/>
        </w:rPr>
        <w:t xml:space="preserve">      </w:t>
      </w:r>
      <w:r>
        <w:rPr>
          <w:rFonts w:hint="eastAsia" w:ascii="宋体" w:hAnsi="宋体" w:eastAsia="宋体"/>
          <w:sz w:val="21"/>
          <w:szCs w:val="21"/>
        </w:rPr>
        <w:t>岗位：</w:t>
      </w:r>
      <w:r>
        <w:rPr>
          <w:rFonts w:ascii="宋体" w:hAnsi="宋体" w:eastAsia="宋体"/>
          <w:sz w:val="21"/>
          <w:szCs w:val="21"/>
        </w:rPr>
        <w:t xml:space="preserve">    </w:t>
      </w:r>
      <w:r>
        <w:rPr>
          <w:rFonts w:hint="eastAsia" w:ascii="宋体" w:hAnsi="宋体" w:eastAsia="宋体"/>
          <w:sz w:val="21"/>
          <w:szCs w:val="21"/>
        </w:rPr>
        <w:t xml:space="preserve">   </w:t>
      </w:r>
      <w:r>
        <w:rPr>
          <w:rFonts w:ascii="宋体" w:hAnsi="宋体" w:eastAsia="宋体"/>
          <w:sz w:val="21"/>
          <w:szCs w:val="21"/>
        </w:rPr>
        <w:t xml:space="preserve">           </w:t>
      </w:r>
      <w:r>
        <w:rPr>
          <w:rFonts w:hint="eastAsia" w:ascii="宋体" w:hAnsi="宋体" w:eastAsia="宋体"/>
          <w:sz w:val="21"/>
          <w:szCs w:val="21"/>
        </w:rPr>
        <w:t>填报时间：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  </w:t>
      </w:r>
      <w:r>
        <w:rPr>
          <w:rFonts w:hint="eastAsia" w:ascii="宋体" w:hAnsi="宋体" w:eastAsia="宋体"/>
          <w:sz w:val="21"/>
          <w:szCs w:val="21"/>
        </w:rPr>
        <w:t>年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 xml:space="preserve"> </w:t>
      </w:r>
      <w:r>
        <w:rPr>
          <w:rFonts w:ascii="宋体" w:hAnsi="宋体" w:eastAsia="宋体"/>
          <w:sz w:val="21"/>
          <w:szCs w:val="21"/>
        </w:rPr>
        <w:t xml:space="preserve"> </w:t>
      </w:r>
      <w:r>
        <w:rPr>
          <w:rFonts w:hint="eastAsia" w:ascii="宋体" w:hAnsi="宋体" w:eastAsia="宋体"/>
          <w:sz w:val="21"/>
          <w:szCs w:val="21"/>
        </w:rPr>
        <w:t>月</w:t>
      </w:r>
      <w:r>
        <w:rPr>
          <w:rFonts w:ascii="宋体" w:hAnsi="宋体" w:eastAsia="宋体"/>
          <w:sz w:val="21"/>
          <w:szCs w:val="21"/>
        </w:rPr>
        <w:t xml:space="preserve">  </w:t>
      </w:r>
      <w:r>
        <w:rPr>
          <w:rFonts w:hint="eastAsia" w:ascii="宋体" w:hAnsi="宋体" w:eastAsia="宋体"/>
          <w:sz w:val="21"/>
          <w:szCs w:val="21"/>
        </w:rPr>
        <w:t xml:space="preserve"> 日</w:t>
      </w:r>
    </w:p>
    <w:tbl>
      <w:tblPr>
        <w:tblStyle w:val="6"/>
        <w:tblW w:w="981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360"/>
        <w:gridCol w:w="711"/>
        <w:gridCol w:w="9"/>
        <w:gridCol w:w="223"/>
        <w:gridCol w:w="473"/>
        <w:gridCol w:w="652"/>
        <w:gridCol w:w="9"/>
        <w:gridCol w:w="284"/>
        <w:gridCol w:w="187"/>
        <w:gridCol w:w="800"/>
        <w:gridCol w:w="252"/>
        <w:gridCol w:w="178"/>
        <w:gridCol w:w="182"/>
        <w:gridCol w:w="671"/>
        <w:gridCol w:w="49"/>
        <w:gridCol w:w="360"/>
        <w:gridCol w:w="14"/>
        <w:gridCol w:w="526"/>
        <w:gridCol w:w="324"/>
        <w:gridCol w:w="36"/>
        <w:gridCol w:w="360"/>
        <w:gridCol w:w="540"/>
        <w:gridCol w:w="508"/>
        <w:gridCol w:w="1391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07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11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身高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>(cm)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（彩色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证件相片）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籍贯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民族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参加工作时间（年月）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0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婚姻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状况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107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0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入党时间</w:t>
            </w:r>
          </w:p>
        </w:tc>
        <w:tc>
          <w:tcPr>
            <w:tcW w:w="113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专业技术资格（职称）及取得时间</w:t>
            </w:r>
          </w:p>
        </w:tc>
        <w:tc>
          <w:tcPr>
            <w:tcW w:w="288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899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7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2908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20" w:beforeLines="50" w:line="300" w:lineRule="auto"/>
              <w:jc w:val="left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电话：</w:t>
            </w: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手机：</w:t>
            </w:r>
          </w:p>
          <w:p>
            <w:pPr>
              <w:widowControl/>
              <w:spacing w:line="300" w:lineRule="auto"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QQ号：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477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全日制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在职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教育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学位</w:t>
            </w:r>
          </w:p>
        </w:tc>
        <w:tc>
          <w:tcPr>
            <w:tcW w:w="134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4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学制</w:t>
            </w:r>
          </w:p>
        </w:tc>
        <w:tc>
          <w:tcPr>
            <w:tcW w:w="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何时何校何专业毕业</w:t>
            </w:r>
          </w:p>
        </w:tc>
        <w:tc>
          <w:tcPr>
            <w:tcW w:w="4108" w:type="dxa"/>
            <w:gridSpan w:val="10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家庭详细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地址</w:t>
            </w:r>
          </w:p>
        </w:tc>
        <w:tc>
          <w:tcPr>
            <w:tcW w:w="5580" w:type="dxa"/>
            <w:gridSpan w:val="1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邮编</w:t>
            </w:r>
          </w:p>
        </w:tc>
        <w:tc>
          <w:tcPr>
            <w:tcW w:w="243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现工作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单位</w:t>
            </w:r>
          </w:p>
        </w:tc>
        <w:tc>
          <w:tcPr>
            <w:tcW w:w="3600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职务</w:t>
            </w:r>
          </w:p>
        </w:tc>
        <w:tc>
          <w:tcPr>
            <w:tcW w:w="162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是否在编人员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个人学习简历（从高中填写起）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院校名称</w:t>
            </w: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专业</w:t>
            </w: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研究方向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4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3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工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作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经 </w:t>
            </w:r>
            <w:r>
              <w:rPr>
                <w:rFonts w:ascii="宋体" w:hAnsi="宋体" w:eastAsia="宋体" w:cs="宋体"/>
                <w:kern w:val="0"/>
                <w:sz w:val="21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历</w:t>
            </w: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起止时间</w:t>
            </w: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从事的工作及职务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0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07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82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  <w:tc>
          <w:tcPr>
            <w:tcW w:w="28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3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奖惩情况（材料附上相应的复印件）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家庭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主要成员</w:t>
            </w: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称谓</w:t>
            </w: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政治面貌</w:t>
            </w: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080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368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报名人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承诺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本报名表所填内容正确无误，所提交的信息真实有效。如有虚假，本人愿承担由此产生的一切后果。</w:t>
            </w:r>
          </w:p>
          <w:p>
            <w:pPr>
              <w:widowControl/>
              <w:spacing w:line="360" w:lineRule="auto"/>
              <w:ind w:firstLine="420" w:firstLineChars="2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ind w:firstLine="4410" w:firstLineChars="2100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报名人签名：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exact"/>
        </w:trPr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资格审查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意见</w:t>
            </w:r>
          </w:p>
        </w:tc>
        <w:tc>
          <w:tcPr>
            <w:tcW w:w="8739" w:type="dxa"/>
            <w:gridSpan w:val="2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  <w:p>
            <w:pPr>
              <w:widowControl/>
              <w:rPr>
                <w:rFonts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before="240" w:beforeLines="100"/>
        <w:ind w:left="-513" w:leftChars="-171" w:right="-471" w:firstLine="470" w:firstLineChars="224"/>
        <w:rPr>
          <w:rFonts w:hint="eastAsia" w:ascii="宋体" w:hAnsi="宋体" w:eastAsia="宋体"/>
          <w:sz w:val="21"/>
          <w:szCs w:val="21"/>
        </w:rPr>
      </w:pPr>
      <w:r>
        <w:rPr>
          <w:rFonts w:hint="eastAsia" w:ascii="宋体" w:hAnsi="宋体" w:eastAsia="宋体"/>
          <w:sz w:val="21"/>
          <w:szCs w:val="21"/>
        </w:rPr>
        <w:t>备注：</w:t>
      </w:r>
      <w:r>
        <w:rPr>
          <w:rFonts w:ascii="宋体" w:hAnsi="宋体" w:eastAsia="宋体"/>
          <w:sz w:val="21"/>
          <w:szCs w:val="21"/>
        </w:rPr>
        <w:t>1</w:t>
      </w:r>
      <w:r>
        <w:rPr>
          <w:rFonts w:hint="eastAsia" w:ascii="宋体" w:hAnsi="宋体" w:eastAsia="宋体"/>
          <w:sz w:val="21"/>
          <w:szCs w:val="21"/>
        </w:rPr>
        <w:t>.报名登记表用</w:t>
      </w:r>
      <w:r>
        <w:rPr>
          <w:rFonts w:ascii="宋体" w:hAnsi="宋体" w:eastAsia="宋体"/>
          <w:sz w:val="21"/>
          <w:szCs w:val="21"/>
        </w:rPr>
        <w:t>A4</w:t>
      </w:r>
      <w:r>
        <w:rPr>
          <w:rFonts w:hint="eastAsia" w:ascii="宋体" w:hAnsi="宋体" w:eastAsia="宋体"/>
          <w:sz w:val="21"/>
          <w:szCs w:val="21"/>
        </w:rPr>
        <w:t>纸双面打印；</w:t>
      </w:r>
      <w:r>
        <w:rPr>
          <w:rFonts w:ascii="宋体" w:hAnsi="宋体" w:eastAsia="宋体"/>
          <w:sz w:val="21"/>
          <w:szCs w:val="21"/>
        </w:rPr>
        <w:t>2</w:t>
      </w:r>
      <w:r>
        <w:rPr>
          <w:rFonts w:hint="eastAsia" w:ascii="宋体" w:hAnsi="宋体" w:eastAsia="宋体"/>
          <w:sz w:val="21"/>
          <w:szCs w:val="21"/>
        </w:rPr>
        <w:t>.“报名人签名”须手写签名。</w:t>
      </w:r>
    </w:p>
    <w:p>
      <w:pPr>
        <w:rPr>
          <w:sz w:val="32"/>
          <w:szCs w:val="32"/>
        </w:rPr>
        <w:sectPr>
          <w:pgSz w:w="11906" w:h="16838"/>
          <w:pgMar w:top="1134" w:right="1134" w:bottom="1134" w:left="1134" w:header="964" w:footer="1134" w:gutter="0"/>
          <w:cols w:space="720" w:num="1"/>
          <w:rtlGutter w:val="0"/>
          <w:docGrid w:linePitch="435" w:charSpace="0"/>
        </w:sect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自治区体育局直属事业单位</w:t>
      </w:r>
    </w:p>
    <w:p>
      <w:pPr>
        <w:spacing w:line="300" w:lineRule="auto"/>
        <w:jc w:val="center"/>
        <w:rPr>
          <w:rFonts w:hint="eastAsia" w:ascii="方正小标宋_GBK" w:eastAsia="方正小标宋_GBK"/>
          <w:sz w:val="36"/>
          <w:szCs w:val="36"/>
        </w:rPr>
      </w:pPr>
      <w:r>
        <w:rPr>
          <w:rFonts w:hint="eastAsia" w:ascii="方正小标宋_GBK" w:eastAsia="方正小标宋_GBK"/>
          <w:sz w:val="36"/>
          <w:szCs w:val="36"/>
        </w:rPr>
        <w:t>20</w:t>
      </w:r>
      <w:r>
        <w:rPr>
          <w:rFonts w:hint="eastAsia" w:ascii="方正小标宋_GBK" w:eastAsia="方正小标宋_GBK"/>
          <w:sz w:val="36"/>
          <w:szCs w:val="36"/>
          <w:lang w:val="en-US" w:eastAsia="zh-CN"/>
        </w:rPr>
        <w:t>21</w:t>
      </w:r>
      <w:r>
        <w:rPr>
          <w:rFonts w:hint="eastAsia" w:ascii="方正小标宋_GBK" w:eastAsia="方正小标宋_GBK"/>
          <w:sz w:val="36"/>
          <w:szCs w:val="36"/>
        </w:rPr>
        <w:t>年公开招聘工作人员报名联系表</w:t>
      </w:r>
    </w:p>
    <w:tbl>
      <w:tblPr>
        <w:tblStyle w:val="6"/>
        <w:tblW w:w="8788" w:type="dxa"/>
        <w:jc w:val="center"/>
        <w:tblInd w:w="-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2268"/>
        <w:gridCol w:w="1984"/>
        <w:gridCol w:w="1405"/>
        <w:gridCol w:w="1575"/>
        <w:gridCol w:w="98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招聘单位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eastAsia="zh-CN"/>
              </w:rPr>
              <w:t>单位地址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邮编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报名邮箱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联系电话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联系人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1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自治区体育局江南训练基地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南宁市江南区星光大道11号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jnxljdrs@163.com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0771-4820109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杨智娟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2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int="eastAsia" w:ascii="仿宋_GB2312" w:hAnsi="仿宋_GB2312" w:eastAsia="仿宋_GB2312" w:cs="仿宋_GB2312"/>
                <w:bCs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自治区体育局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  <w:lang w:eastAsia="zh-CN"/>
              </w:rPr>
              <w:t>青秀山</w:t>
            </w:r>
            <w:r>
              <w:rPr>
                <w:rFonts w:hint="eastAsia" w:ascii="仿宋_GB2312" w:hAnsi="仿宋_GB2312" w:eastAsia="仿宋_GB2312" w:cs="仿宋_GB2312"/>
                <w:bCs/>
                <w:sz w:val="22"/>
              </w:rPr>
              <w:t>训练基地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青秀区柳沙路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5300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q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xsxljd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@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0771-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5318487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周鸣凤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3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广西体育运动学校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eastAsia="zh-CN"/>
              </w:rPr>
              <w:t>兴宁区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公园路2号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/530012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gxtyydxxgz@126.com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0771-2213836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岑黎发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hAnsi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4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球类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运动发展中心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南宁市江南区星光大道11号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  <w:highlight w:val="none"/>
                <w:lang w:val="en-US" w:eastAsia="zh-CN"/>
              </w:rPr>
              <w:t>gxqlydfzzx@126.com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0771-</w:t>
            </w:r>
            <w:r>
              <w:rPr>
                <w:rFonts w:hint="eastAsia" w:hAnsi="仿宋_GB2312" w:cs="仿宋_GB2312"/>
                <w:kern w:val="0"/>
                <w:sz w:val="22"/>
                <w:szCs w:val="22"/>
                <w:lang w:val="en-US" w:eastAsia="zh-CN"/>
              </w:rPr>
              <w:t>4804877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hAnsi="仿宋_GB2312" w:cs="仿宋_GB2312"/>
                <w:kern w:val="0"/>
                <w:sz w:val="22"/>
                <w:szCs w:val="22"/>
                <w:lang w:eastAsia="zh-CN"/>
              </w:rPr>
              <w:t>谢</w:t>
            </w:r>
            <w:r>
              <w:rPr>
                <w:rFonts w:hint="eastAsia" w:hAnsi="仿宋_GB2312" w:cs="仿宋_GB2312"/>
                <w:kern w:val="0"/>
                <w:sz w:val="22"/>
                <w:szCs w:val="22"/>
                <w:lang w:val="en-US" w:eastAsia="zh-CN"/>
              </w:rPr>
              <w:t xml:space="preserve">  铮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5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举重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运动发展中心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南宁市江南区星光大道11号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val="en-US" w:eastAsia="zh-CN"/>
              </w:rPr>
              <w:t>gxjzzxbgs@163.com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0771-48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04143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王苑霖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6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广西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体育彩票管理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中心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南宁市良庆区五象大道673号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/530219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none"/>
              </w:rPr>
              <w:t>gxtcrsb@163.com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0771-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5689190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val="en-US" w:eastAsia="zh-CN"/>
              </w:rPr>
              <w:t>黄祖闯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7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sz w:val="22"/>
                <w:szCs w:val="22"/>
              </w:rPr>
              <w:t>广西体育</w:t>
            </w:r>
            <w:r>
              <w:rPr>
                <w:rFonts w:hint="eastAsia" w:ascii="仿宋_GB2312" w:hAnsi="仿宋_GB2312" w:eastAsia="仿宋_GB2312" w:cs="仿宋_GB2312"/>
                <w:sz w:val="22"/>
                <w:szCs w:val="22"/>
                <w:lang w:eastAsia="zh-CN"/>
              </w:rPr>
              <w:t>科学研究所（广西反兴奋剂中心）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ind w:left="75" w:leftChars="25" w:right="75" w:rightChars="25"/>
              <w:jc w:val="left"/>
              <w:rPr>
                <w:rFonts w:hint="default" w:ascii="仿宋_GB2312" w:hAnsi="仿宋_GB2312" w:eastAsia="仿宋_GB2312" w:cs="仿宋_GB2312"/>
                <w:color w:val="auto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南宁市江南区星光大道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  <w:t>/530031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szCs w:val="22"/>
                <w:highlight w:val="yellow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highlight w:val="none"/>
                <w:lang w:val="en-US" w:eastAsia="zh-CN"/>
              </w:rPr>
              <w:t>gxtksgzyx@163.com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</w:rPr>
              <w:t>0771-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2"/>
                <w:szCs w:val="22"/>
                <w:lang w:val="en-US" w:eastAsia="zh-CN"/>
              </w:rPr>
              <w:t>4801925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lang w:eastAsia="zh-CN"/>
              </w:rPr>
              <w:t>李克薇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jc w:val="center"/>
              <w:rPr>
                <w:rFonts w:hint="default" w:ascii="仿宋_GB2312" w:hAnsi="仿宋_GB2312" w:eastAsia="仿宋_GB2312" w:cs="仿宋_GB2312"/>
                <w:kern w:val="0"/>
                <w:sz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lang w:val="en-US" w:eastAsia="zh-CN"/>
              </w:rPr>
              <w:t>8</w:t>
            </w:r>
          </w:p>
        </w:tc>
        <w:tc>
          <w:tcPr>
            <w:tcW w:w="22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ind w:left="75" w:leftChars="25" w:right="75" w:rightChars="25"/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2"/>
                <w:szCs w:val="22"/>
              </w:rPr>
              <w:t>自治区体育局武鸣体育训练基地</w:t>
            </w:r>
          </w:p>
        </w:tc>
        <w:tc>
          <w:tcPr>
            <w:tcW w:w="19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ind w:left="75" w:leftChars="25" w:right="75" w:rightChars="25"/>
              <w:jc w:val="left"/>
              <w:rPr>
                <w:rFonts w:hint="default" w:ascii="仿宋_GB2312" w:hAnsi="仿宋_GB2312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南宁市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武鸣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区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eastAsia="zh-CN"/>
              </w:rPr>
              <w:t>灵水路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</w:rPr>
              <w:t>号</w:t>
            </w: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/530100</w:t>
            </w:r>
          </w:p>
        </w:tc>
        <w:tc>
          <w:tcPr>
            <w:tcW w:w="14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  <w:highlight w:val="yellow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2"/>
                <w:szCs w:val="22"/>
                <w:highlight w:val="none"/>
                <w:lang w:val="en-US" w:eastAsia="zh-CN"/>
              </w:rPr>
              <w:t>gxtyjwmxljd@163.com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2"/>
                <w:szCs w:val="22"/>
                <w:highlight w:val="none"/>
              </w:rPr>
              <w:t>0771-6229320</w:t>
            </w:r>
          </w:p>
        </w:tc>
        <w:tc>
          <w:tcPr>
            <w:tcW w:w="9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2"/>
                <w:szCs w:val="22"/>
              </w:rPr>
              <w:t>潘雪媚</w:t>
            </w:r>
          </w:p>
        </w:tc>
      </w:tr>
    </w:tbl>
    <w:p>
      <w:pPr>
        <w:widowControl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pPr>
        <w:widowControl/>
        <w:jc w:val="both"/>
        <w:rPr>
          <w:rFonts w:hint="eastAsia" w:ascii="仿宋_GB2312" w:hAnsi="仿宋_GB2312" w:eastAsia="仿宋_GB2312" w:cs="仿宋_GB2312"/>
          <w:b/>
          <w:kern w:val="0"/>
          <w:sz w:val="32"/>
          <w:szCs w:val="32"/>
        </w:rPr>
      </w:pPr>
    </w:p>
    <w:p>
      <w:bookmarkStart w:id="1" w:name="_GoBack"/>
      <w:bookmarkEnd w:id="1"/>
    </w:p>
    <w:sectPr>
      <w:headerReference r:id="rId3" w:type="default"/>
      <w:footerReference r:id="rId4" w:type="default"/>
      <w:pgSz w:w="11906" w:h="16838"/>
      <w:pgMar w:top="1928" w:right="1531" w:bottom="1814" w:left="1531" w:header="964" w:footer="1134" w:gutter="0"/>
      <w:cols w:space="720" w:num="1"/>
      <w:rtlGutter w:val="0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802" w:wrap="around" w:vAnchor="text" w:hAnchor="margin" w:xAlign="outside" w:y="9"/>
      <w:rPr>
        <w:rStyle w:val="5"/>
        <w:rFonts w:hint="eastAsia"/>
        <w:sz w:val="28"/>
        <w:szCs w:val="28"/>
      </w:rPr>
    </w:pPr>
    <w:r>
      <w:rPr>
        <w:rStyle w:val="5"/>
        <w:rFonts w:hint="eastAsia"/>
        <w:sz w:val="28"/>
        <w:szCs w:val="28"/>
      </w:rPr>
      <w:t xml:space="preserve">  —  </w:t>
    </w:r>
    <w:r>
      <w:rPr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5"/>
        <w:sz w:val="28"/>
        <w:szCs w:val="28"/>
      </w:rPr>
      <w:t>16</w:t>
    </w:r>
    <w:r>
      <w:rPr>
        <w:sz w:val="28"/>
        <w:szCs w:val="28"/>
      </w:rPr>
      <w:fldChar w:fldCharType="end"/>
    </w:r>
    <w:r>
      <w:rPr>
        <w:rStyle w:val="5"/>
        <w:rFonts w:hint="eastAsia"/>
        <w:sz w:val="28"/>
        <w:szCs w:val="28"/>
      </w:rPr>
      <w:t xml:space="preserve">  —  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8124F6"/>
    <w:rsid w:val="2F812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2021-08-24T01:55:00Z</dcterms:created>
  <dc:creator>lenovo</dc:creator>
  <cp:lastModifiedBy>lenovo</cp:lastModifiedBy>
  <dcterms:modified xsi:type="dcterms:W3CDTF">2021-08-24T01:57:46Z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