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07" w:h="389" w:wrap="auto" w:vAnchor="margin" w:hAnchor="page" w:x="1573" w:y="1"/>
        <w:jc w:val="left"/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kern w:val="0"/>
          <w:sz w:val="30"/>
          <w:szCs w:val="30"/>
          <w:lang w:val="zh-TW" w:eastAsia="zh-TW" w:bidi="zh-TW"/>
        </w:rPr>
        <w:t>2</w:t>
      </w:r>
    </w:p>
    <w:p>
      <w:pPr>
        <w:keepNext/>
        <w:keepLines/>
        <w:framePr w:w="9307" w:h="557" w:wrap="auto" w:vAnchor="page" w:hAnchor="page" w:x="3926" w:y="2216"/>
        <w:ind w:firstLine="2641" w:firstLineChars="600"/>
        <w:jc w:val="left"/>
        <w:outlineLvl w:val="1"/>
        <w:rPr>
          <w:rFonts w:ascii="宋体" w:hAnsi="宋体" w:eastAsia="PMingLiU" w:cs="宋体"/>
          <w:color w:val="000000"/>
          <w:kern w:val="0"/>
          <w:sz w:val="44"/>
          <w:szCs w:val="44"/>
          <w:lang w:val="zh-TW" w:eastAsia="zh-TW" w:bidi="zh-TW"/>
        </w:rPr>
      </w:pPr>
      <w:bookmarkStart w:id="0" w:name="bookmark23"/>
      <w:bookmarkStart w:id="1" w:name="bookmark22"/>
      <w:bookmarkStart w:id="2" w:name="bookmark24"/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44"/>
          <w:szCs w:val="44"/>
          <w:lang w:val="zh-TW" w:eastAsia="zh-TW" w:bidi="zh-TW"/>
        </w:rPr>
        <w:t>14</w:t>
      </w:r>
      <w:r>
        <w:rPr>
          <w:rFonts w:ascii="宋体" w:hAnsi="宋体" w:eastAsia="宋体" w:cs="宋体"/>
          <w:color w:val="000000"/>
          <w:kern w:val="0"/>
          <w:sz w:val="44"/>
          <w:szCs w:val="44"/>
          <w:lang w:val="zh-TW" w:eastAsia="zh-TW" w:bidi="zh-TW"/>
        </w:rPr>
        <w:t>天健康监测表</w:t>
      </w:r>
      <w:bookmarkEnd w:id="0"/>
      <w:bookmarkEnd w:id="1"/>
      <w:bookmarkEnd w:id="2"/>
    </w:p>
    <w:tbl>
      <w:tblPr>
        <w:tblStyle w:val="4"/>
        <w:tblW w:w="1504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33"/>
        <w:gridCol w:w="1411"/>
        <w:gridCol w:w="1430"/>
        <w:gridCol w:w="2056"/>
        <w:gridCol w:w="2551"/>
        <w:gridCol w:w="1149"/>
        <w:gridCol w:w="1985"/>
        <w:gridCol w:w="21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5041" w:type="dxa"/>
            <w:gridSpan w:val="8"/>
            <w:shd w:val="clear" w:color="auto" w:fill="FFFFFF"/>
          </w:tcPr>
          <w:p>
            <w:pPr>
              <w:framePr w:w="14438" w:h="6802" w:wrap="auto" w:vAnchor="margin" w:hAnchor="page" w:x="1256" w:y="990"/>
              <w:tabs>
                <w:tab w:val="left" w:pos="4865"/>
              </w:tabs>
              <w:ind w:firstLine="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TW" w:eastAsia="zh-CN" w:bidi="zh-TW"/>
              </w:rPr>
              <w:t>报考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学校：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姓名：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zh-TW" w:bidi="zh-TW"/>
              </w:rPr>
              <w:t>日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期</w:t>
            </w:r>
          </w:p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（前</w:t>
            </w:r>
            <w:r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zh-TW" w:eastAsia="zh-TW" w:bidi="zh-TW"/>
              </w:rPr>
              <w:t>14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天）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本人体温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eastAsia="zh-CN" w:bidi="zh-TW"/>
              </w:rPr>
              <w:t>是否正常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after="40"/>
              <w:ind w:left="120"/>
              <w:jc w:val="center"/>
              <w:rPr>
                <w:rFonts w:ascii="宋体" w:hAnsi="宋体" w:eastAsia="PMingLiU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健康码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颜色</w:t>
            </w:r>
          </w:p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行程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（填写到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过的城市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，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包括途径地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共同生活家庭成员 健康码、行程码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PMingLiU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是否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入境史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78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  <w:t>是否密切接触境外及高中风险地区人员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74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是否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与已公布的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阳性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bidi="zh-TW"/>
              </w:rPr>
              <w:t>感染者有相同轨迹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 w:bidi="en-US"/>
              </w:rPr>
              <w:t>例：是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 w:bidi="en-US"/>
              </w:rPr>
              <w:t>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绿码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如湘潭市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、株洲市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绿码/湘潭市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、株洲市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8月19日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8月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zh-CN" w:bidi="zh-TW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8月2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zh-CN" w:bidi="zh-TW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zh-CN" w:bidi="zh-TW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 w:firstLineChars="0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zh-CN" w:bidi="zh-TW"/>
              </w:rPr>
              <w:t>2021年8月23日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>
      <w:pPr>
        <w:framePr w:w="14438" w:h="6802" w:wrap="auto" w:vAnchor="margin" w:hAnchor="page" w:x="1256" w:y="990"/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US" w:bidi="en-US"/>
        </w:rPr>
      </w:pPr>
      <w:bookmarkStart w:id="3" w:name="_GoBack"/>
      <w:bookmarkEnd w:id="3"/>
    </w:p>
    <w:p>
      <w:pPr>
        <w:framePr w:w="12442" w:h="365" w:wrap="auto" w:vAnchor="margin" w:hAnchor="page" w:x="1563" w:y="7782"/>
        <w:tabs>
          <w:tab w:val="left" w:pos="5765"/>
          <w:tab w:val="left" w:pos="8544"/>
          <w:tab w:val="left" w:pos="11765"/>
        </w:tabs>
        <w:jc w:val="left"/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说明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每天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的中高风险地区会更新，行程卡应实时查询，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如8月7日的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行程卡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，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应查看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8月7日</w:t>
      </w:r>
      <w:r>
        <w:rPr>
          <w:rFonts w:ascii="宋体" w:hAnsi="宋体" w:eastAsia="PMingLiU" w:cs="宋体"/>
          <w:color w:val="000000"/>
          <w:kern w:val="0"/>
          <w:sz w:val="30"/>
          <w:szCs w:val="30"/>
          <w:lang w:val="zh-TW" w:eastAsia="zh-TW" w:bidi="zh-TW"/>
        </w:rPr>
        <w:t>公布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的中高风险地区</w:t>
      </w:r>
    </w:p>
    <w:p>
      <w:pPr>
        <w:framePr w:w="12442" w:h="365" w:wrap="auto" w:vAnchor="margin" w:hAnchor="page" w:x="1563" w:y="7782"/>
        <w:tabs>
          <w:tab w:val="left" w:pos="5765"/>
          <w:tab w:val="left" w:pos="8544"/>
          <w:tab w:val="left" w:pos="11765"/>
        </w:tabs>
        <w:jc w:val="left"/>
        <w:rPr>
          <w:rFonts w:ascii="宋体" w:hAnsi="宋体" w:eastAsia="PMingLiU" w:cs="宋体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承诺书：本人保证以上填写内容属实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zh-TW" w:bidi="zh-TW"/>
        </w:rPr>
        <w:t>,如有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bidi="zh-TW"/>
        </w:rPr>
        <w:t>隐瞒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zh-TW" w:bidi="zh-TW"/>
        </w:rPr>
        <w:t>，将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bidi="zh-TW"/>
        </w:rPr>
        <w:t>承担相关法律责任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。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ab/>
      </w:r>
    </w:p>
    <w:p>
      <w:pPr>
        <w:framePr w:w="12442" w:h="365" w:wrap="auto" w:vAnchor="margin" w:hAnchor="page" w:x="1563" w:y="7782"/>
        <w:tabs>
          <w:tab w:val="left" w:pos="5765"/>
          <w:tab w:val="left" w:pos="8544"/>
          <w:tab w:val="left" w:pos="11765"/>
        </w:tabs>
        <w:jc w:val="left"/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>本人签名：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>时间: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bidi="en-US"/>
        </w:rPr>
      </w:pPr>
    </w:p>
    <w:p>
      <w:pPr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/>
    <w:sectPr>
      <w:pgSz w:w="16840" w:h="11900" w:orient="landscape"/>
      <w:pgMar w:top="1944" w:right="1146" w:bottom="1610" w:left="1255" w:header="1516" w:footer="118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A"/>
    <w:rsid w:val="00096CF2"/>
    <w:rsid w:val="000B142B"/>
    <w:rsid w:val="001252C4"/>
    <w:rsid w:val="003F14FA"/>
    <w:rsid w:val="005E3E1A"/>
    <w:rsid w:val="00612E77"/>
    <w:rsid w:val="008C7932"/>
    <w:rsid w:val="00934253"/>
    <w:rsid w:val="00A16032"/>
    <w:rsid w:val="00A426DD"/>
    <w:rsid w:val="00A54EBC"/>
    <w:rsid w:val="00C308B8"/>
    <w:rsid w:val="00C411EA"/>
    <w:rsid w:val="00CA1BC1"/>
    <w:rsid w:val="00CA5737"/>
    <w:rsid w:val="00D603AC"/>
    <w:rsid w:val="00D653A1"/>
    <w:rsid w:val="00D674A0"/>
    <w:rsid w:val="00E730B1"/>
    <w:rsid w:val="05606DFF"/>
    <w:rsid w:val="63705741"/>
    <w:rsid w:val="659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2021-08-18T11:25:00Z</dcterms:created>
  <dc:creator>admin</dc:creator>
  <cp:lastModifiedBy>知行合一</cp:lastModifiedBy>
  <cp:lastPrinted>2021-08-20T02:30:00Z</cp:lastPrinted>
  <dcterms:modified xsi:type="dcterms:W3CDTF">2021-08-20T14:42:52Z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F4D93C2BD2AF4311975BE4F33875CCE0</vt:lpwstr>
  </property>
</Properties>
</file>