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default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0C0C0C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方正大标宋简体" w:eastAsia="方正大标宋简体" w:cs="Times New Roman"/>
          <w:color w:val="0C0C0C"/>
          <w:sz w:val="44"/>
          <w:szCs w:val="44"/>
        </w:rPr>
      </w:pPr>
      <w:r>
        <w:rPr>
          <w:rFonts w:hint="eastAsia" w:ascii="方正大标宋简体" w:eastAsia="方正大标宋简体" w:cs="Times New Roman"/>
          <w:color w:val="0C0C0C"/>
          <w:sz w:val="44"/>
          <w:szCs w:val="44"/>
        </w:rPr>
        <w:t>面 试 人 员 守 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一、面试人员必须携带身份证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、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面试通知单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及疫情防控所需材料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在规定时间内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领取面试通知书和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参加面试，违者以弃权对待，取消面试资格。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二、面试人员参加面试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除核对个人信息和面试外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需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全程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佩戴口罩，主动出示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“两码一证”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和《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面试人员健康管理信息承诺书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》，并按要求主动接受体温测量。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三、面试人员要遵守纪律，按面试程序和要求参加面试，不得以任何理由违反规定，影响面试。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四、面试人员在开考前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0分钟(上午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:00，下午1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:</w:t>
      </w:r>
      <w:r>
        <w:rPr>
          <w:rFonts w:hint="eastAsia" w:ascii="仿宋_GB2312" w:eastAsia="仿宋_GB2312" w:cs="Times New Roman"/>
          <w:color w:val="0C0C0C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0)进入候考室抽签，按抽签顺序参加面试，抽签开始时仍未到达候考室的，剩余签号为该面试人员顺序号，面试开始后仍未到达候考室的视为自动弃权。面试人员在候考过程中不得随意出入候考室，不得携带、使用各种通讯工具。面试人员在面试时不得携带任何物品和资料进入面试考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五、面试人员在规定的测试时间用完后，应停止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答辩和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专业展示。如规定时间仍有剩余，面试人员表示</w:t>
      </w:r>
      <w:r>
        <w:rPr>
          <w:rFonts w:hint="eastAsia" w:ascii="仿宋_GB2312" w:eastAsia="仿宋_GB2312" w:cs="Times New Roman"/>
          <w:color w:val="0C0C0C"/>
          <w:sz w:val="28"/>
          <w:szCs w:val="28"/>
          <w:lang w:eastAsia="zh-CN"/>
        </w:rPr>
        <w:t>“回答完毕”或</w:t>
      </w:r>
      <w:r>
        <w:rPr>
          <w:rFonts w:hint="eastAsia" w:ascii="仿宋_GB2312" w:eastAsia="仿宋_GB2312" w:cs="Times New Roman"/>
          <w:color w:val="0C0C0C"/>
          <w:sz w:val="28"/>
          <w:szCs w:val="28"/>
        </w:rPr>
        <w:t>“专业展示完毕”，不再补充的，面试结束。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  <w:rPr>
          <w:rFonts w:hint="eastAsia" w:ascii="仿宋_GB2312" w:eastAsia="仿宋_GB2312" w:cs="Times New Roman"/>
          <w:color w:val="0C0C0C"/>
          <w:sz w:val="28"/>
          <w:szCs w:val="28"/>
        </w:rPr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六、面试人员不得以任何方式向考官或工作人员（候考室工作人员除外）透露本人的姓名、考号等信息，不得穿戴有职业特征的服装、饰品，违者面试成绩按零分处理。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0" w:firstLineChars="200"/>
        <w:jc w:val="both"/>
        <w:textAlignment w:val="auto"/>
      </w:pPr>
      <w:r>
        <w:rPr>
          <w:rFonts w:hint="eastAsia" w:ascii="仿宋_GB2312" w:eastAsia="仿宋_GB2312" w:cs="Times New Roman"/>
          <w:color w:val="0C0C0C"/>
          <w:sz w:val="28"/>
          <w:szCs w:val="28"/>
        </w:rPr>
        <w:t>七、面试人员面试结束后，立即离场，由工作人员引领到休息室等候，待面试全部结束宣布成绩后，统一离开考点。等候期间必须保持安静，不准随意离开休息室。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5FB7B477"/>
    <w:rsid w:val="73BDFC9B"/>
    <w:rsid w:val="7F7F6A03"/>
    <w:rsid w:val="E1D7C55D"/>
    <w:rsid w:val="F7730CBB"/>
    <w:rsid w:val="FED3E13F"/>
    <w:rsid w:val="FFFB5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2020-05-13T09:52:00Z</dcterms:created>
  <dc:creator>uos</dc:creator>
  <cp:lastModifiedBy>user</cp:lastModifiedBy>
  <dcterms:modified xsi:type="dcterms:W3CDTF">2021-08-19T18:29:01Z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