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_GBK" w:cs="Times New Roman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线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上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面试须知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21"/>
          <w:szCs w:val="21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一、系统测试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（一）请考生打开电脑谷歌浏览器登录网址http://ms.gd-pa.cn。和移动端“太亚云面试”APP，进入考试界面，按相关要求进行试测。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试测内容包含：登录、考生测试录音录像视频是否清晰等全流程操作，具体请参考附件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《网络面试自测操作说明》；若在试测过程中出现无法登录、视频无法录制等技术问题，请咨询技术电话0757-82133871，正式考试时可通过系统“问题咨询”功能向监考员咨询。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（三）考试过程中请关闭 QQ、微信、钉钉、内网通等所有通讯工具及TeamViewer、向日葵等远程工具，不按此操作导致考试过程出现故障而影响考试的，由考生自行承担责任。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二、操作流程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输入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手机号（默认与报名所填个人手机号一致），身份类型选择：考生，输入验证码，获取手机验证码后登录。</w:t>
      </w:r>
      <w:r>
        <w:rPr>
          <w:rFonts w:ascii="Times New Roman" w:hAnsi="Times New Roman" w:eastAsia="仿宋_GB2312"/>
          <w:sz w:val="32"/>
          <w:szCs w:val="32"/>
          <w:lang w:eastAsia="zh-CN"/>
        </w:rPr>
        <w:t>考试全程请确保为本人，如发现替考、作弊等违纪行为，取消考试资格。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（二）考生登录系统前，请将手机调至静音，考试全程未经许可，不得接触和使用手机，如考试中途出现系统故障等需要协助处理的问题，请通过系统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“问题咨询”功能向监考员咨询。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凡发现未经许可接触和使用通讯工具的，一律按违纪处理，取消考试成绩。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三）考试开始前，请考生在系统确认个人信息并抽签，未进行抽签的考生，则由系统进行随机抽签。在仔细阅读考试规则后，请等候服务器发送开考指令，系统自动推送考生题签。考试过程中考生不得抄录、复制与考试相关的内容外泄传播，或在网络上发布任何与考试相关的信息，否则取消考试资格并追究相应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四）考试开考后，考生进入线上考试界面，此时系统会自动开始倒计时和视频录制。请考生依次作答，在作答期间，不得以任何方式暗示或透露姓名、准考证号等个人信息，违者取消考试成绩。考试全程请用普通话作答，每回答完一题后，请说：“该题回答完毕。”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（五）若考生提前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答题完毕，对题目没有补充，可自行提前退出系统；若考试时间截止后，系统</w:t>
      </w:r>
      <w:r>
        <w:rPr>
          <w:rFonts w:ascii="Times New Roman" w:hAnsi="Times New Roman" w:eastAsia="仿宋_GB2312"/>
          <w:sz w:val="32"/>
          <w:szCs w:val="32"/>
          <w:lang w:eastAsia="zh-CN"/>
        </w:rPr>
        <w:t>自动停止视频录制，请考生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自行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退出系统</w:t>
      </w:r>
      <w:r>
        <w:rPr>
          <w:rFonts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三、注意事项</w:t>
      </w:r>
    </w:p>
    <w:p>
      <w:pPr>
        <w:pStyle w:val="17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lang w:bidi="en-US"/>
        </w:rPr>
        <w:t>在线面试系统全程视频监控、身份验证、考试场景取证，一旦发现替考、代考等作弊现象，将按相关法律法规处理。</w:t>
      </w:r>
    </w:p>
    <w:p>
      <w:pPr>
        <w:pStyle w:val="17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系统后台全程录像录屏，在考试期间禁止切屏、截屏等与考试无关操作，若因考生无关操作导致无法正常考试的，所造成的后果由考生自行承担。考生不允许多屏登录，凡发现的，一律按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（三）在线考试过程中，考生所处考试环境不得有其他人员在场，一经发现，按作弊违纪处理，取消考试成绩。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（四）在考试过程中考生不得中途离开座位，不得左顾右盼、线上查询或向考试无关人员求助，一经发现按违纪处理，取消考试成绩。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（五）如违反以上相关要求导致考试异常，由考生自行承担责任；属于违纪行为的，一律取消考试成绩。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lang w:eastAsia="zh-CN"/>
        </w:rPr>
        <w:t>温馨提示：考生在开考前请仔细阅读考试须知，技术问题咨询电话：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0757-82133871</w:t>
      </w:r>
      <w:r>
        <w:rPr>
          <w:rFonts w:ascii="Times New Roman" w:hAnsi="Times New Roman" w:eastAsia="仿宋_GB2312"/>
          <w:b/>
          <w:sz w:val="32"/>
          <w:szCs w:val="32"/>
          <w:lang w:eastAsia="zh-CN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792"/>
    <w:rsid w:val="00002210"/>
    <w:rsid w:val="00012C02"/>
    <w:rsid w:val="00041761"/>
    <w:rsid w:val="00043738"/>
    <w:rsid w:val="00065068"/>
    <w:rsid w:val="00072C6E"/>
    <w:rsid w:val="00080714"/>
    <w:rsid w:val="000B30C1"/>
    <w:rsid w:val="00166946"/>
    <w:rsid w:val="001A3FA9"/>
    <w:rsid w:val="001A5758"/>
    <w:rsid w:val="001E1AE8"/>
    <w:rsid w:val="001E369D"/>
    <w:rsid w:val="001F417D"/>
    <w:rsid w:val="002011BA"/>
    <w:rsid w:val="00202071"/>
    <w:rsid w:val="002221E5"/>
    <w:rsid w:val="00224F31"/>
    <w:rsid w:val="0027197E"/>
    <w:rsid w:val="00273F83"/>
    <w:rsid w:val="00295AB4"/>
    <w:rsid w:val="002C4E23"/>
    <w:rsid w:val="00303807"/>
    <w:rsid w:val="003056F3"/>
    <w:rsid w:val="00320A79"/>
    <w:rsid w:val="00332B4F"/>
    <w:rsid w:val="0034286D"/>
    <w:rsid w:val="0036542F"/>
    <w:rsid w:val="003C1839"/>
    <w:rsid w:val="003C4C81"/>
    <w:rsid w:val="003E3D08"/>
    <w:rsid w:val="0045458F"/>
    <w:rsid w:val="00472755"/>
    <w:rsid w:val="00492B3D"/>
    <w:rsid w:val="00493446"/>
    <w:rsid w:val="004C2760"/>
    <w:rsid w:val="004E6258"/>
    <w:rsid w:val="00544613"/>
    <w:rsid w:val="00585EC2"/>
    <w:rsid w:val="005A6E3D"/>
    <w:rsid w:val="005F6E06"/>
    <w:rsid w:val="00616094"/>
    <w:rsid w:val="006215AC"/>
    <w:rsid w:val="00665432"/>
    <w:rsid w:val="00683061"/>
    <w:rsid w:val="006A5792"/>
    <w:rsid w:val="006D606C"/>
    <w:rsid w:val="007215FD"/>
    <w:rsid w:val="00746E22"/>
    <w:rsid w:val="007B27DE"/>
    <w:rsid w:val="007B4759"/>
    <w:rsid w:val="007F3CB5"/>
    <w:rsid w:val="0080532F"/>
    <w:rsid w:val="00824636"/>
    <w:rsid w:val="00853F8B"/>
    <w:rsid w:val="00907EDC"/>
    <w:rsid w:val="009301FC"/>
    <w:rsid w:val="00951D28"/>
    <w:rsid w:val="00A63F38"/>
    <w:rsid w:val="00A802BB"/>
    <w:rsid w:val="00A8456F"/>
    <w:rsid w:val="00A924DA"/>
    <w:rsid w:val="00AB4682"/>
    <w:rsid w:val="00B01DBE"/>
    <w:rsid w:val="00B73000"/>
    <w:rsid w:val="00B95E33"/>
    <w:rsid w:val="00BA1D86"/>
    <w:rsid w:val="00BC1EC6"/>
    <w:rsid w:val="00BD61BA"/>
    <w:rsid w:val="00C27254"/>
    <w:rsid w:val="00C525C5"/>
    <w:rsid w:val="00CB671B"/>
    <w:rsid w:val="00CF3A27"/>
    <w:rsid w:val="00D107EC"/>
    <w:rsid w:val="00D24487"/>
    <w:rsid w:val="00D92D76"/>
    <w:rsid w:val="00DC2AB1"/>
    <w:rsid w:val="00DD123B"/>
    <w:rsid w:val="00E30175"/>
    <w:rsid w:val="00E40A2A"/>
    <w:rsid w:val="00E415C0"/>
    <w:rsid w:val="00E745D7"/>
    <w:rsid w:val="00E903AF"/>
    <w:rsid w:val="00E94E84"/>
    <w:rsid w:val="00EB1583"/>
    <w:rsid w:val="00EC29F9"/>
    <w:rsid w:val="00EC5121"/>
    <w:rsid w:val="00F63C88"/>
    <w:rsid w:val="00F84F96"/>
    <w:rsid w:val="00F913FE"/>
    <w:rsid w:val="00FB6EC9"/>
    <w:rsid w:val="00FC23FF"/>
    <w:rsid w:val="00FE0417"/>
    <w:rsid w:val="00FE5B51"/>
    <w:rsid w:val="039F512A"/>
    <w:rsid w:val="049D14D4"/>
    <w:rsid w:val="0E6F69B2"/>
    <w:rsid w:val="0EBE238C"/>
    <w:rsid w:val="11F13CD8"/>
    <w:rsid w:val="16454B17"/>
    <w:rsid w:val="17EB373A"/>
    <w:rsid w:val="1BE6235D"/>
    <w:rsid w:val="1D4F3337"/>
    <w:rsid w:val="1E925006"/>
    <w:rsid w:val="1F0249B3"/>
    <w:rsid w:val="1FC06C90"/>
    <w:rsid w:val="1FC45A2B"/>
    <w:rsid w:val="254629BA"/>
    <w:rsid w:val="2856307A"/>
    <w:rsid w:val="29F14E6D"/>
    <w:rsid w:val="2B150378"/>
    <w:rsid w:val="2BAB1105"/>
    <w:rsid w:val="2C582D8D"/>
    <w:rsid w:val="302F1B28"/>
    <w:rsid w:val="36D769C8"/>
    <w:rsid w:val="374E314D"/>
    <w:rsid w:val="38E26ACE"/>
    <w:rsid w:val="3A37757B"/>
    <w:rsid w:val="3CE563EA"/>
    <w:rsid w:val="3DB24AAA"/>
    <w:rsid w:val="3DB66984"/>
    <w:rsid w:val="40285984"/>
    <w:rsid w:val="41E957DE"/>
    <w:rsid w:val="428F061C"/>
    <w:rsid w:val="475B67E0"/>
    <w:rsid w:val="487255C5"/>
    <w:rsid w:val="4B653DCB"/>
    <w:rsid w:val="4B6D0E70"/>
    <w:rsid w:val="4BD177FC"/>
    <w:rsid w:val="51DA154F"/>
    <w:rsid w:val="53C260F0"/>
    <w:rsid w:val="56226300"/>
    <w:rsid w:val="56E00304"/>
    <w:rsid w:val="56FE6B6A"/>
    <w:rsid w:val="584E545B"/>
    <w:rsid w:val="5E2239AD"/>
    <w:rsid w:val="62FA6458"/>
    <w:rsid w:val="64F41082"/>
    <w:rsid w:val="66221FF7"/>
    <w:rsid w:val="66ED1372"/>
    <w:rsid w:val="674F18B4"/>
    <w:rsid w:val="680E3608"/>
    <w:rsid w:val="6A8D356A"/>
    <w:rsid w:val="6AD77BCB"/>
    <w:rsid w:val="6C020E65"/>
    <w:rsid w:val="6DF42EB1"/>
    <w:rsid w:val="6EA144F5"/>
    <w:rsid w:val="6EE063B1"/>
    <w:rsid w:val="6F76723F"/>
    <w:rsid w:val="7093361F"/>
    <w:rsid w:val="721966B7"/>
    <w:rsid w:val="76543571"/>
    <w:rsid w:val="789F5736"/>
    <w:rsid w:val="794D0F43"/>
    <w:rsid w:val="7D9C1666"/>
    <w:rsid w:val="7F47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2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50"/>
    <w:semiHidden/>
    <w:unhideWhenUsed/>
    <w:qFormat/>
    <w:uiPriority w:val="99"/>
  </w:style>
  <w:style w:type="paragraph" w:styleId="13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8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rFonts w:ascii="Calibri" w:hAnsi="Calibri"/>
      <w:b/>
      <w:i/>
      <w:iCs/>
    </w:rPr>
  </w:style>
  <w:style w:type="character" w:styleId="22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basedOn w:val="19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字符"/>
    <w:basedOn w:val="19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字符"/>
    <w:basedOn w:val="19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字符"/>
    <w:basedOn w:val="19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字符"/>
    <w:basedOn w:val="19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字符"/>
    <w:basedOn w:val="19"/>
    <w:link w:val="7"/>
    <w:qFormat/>
    <w:uiPriority w:val="9"/>
    <w:rPr>
      <w:rFonts w:cs="Times New Roman"/>
      <w:b/>
      <w:bCs/>
    </w:rPr>
  </w:style>
  <w:style w:type="character" w:customStyle="1" w:styleId="30">
    <w:name w:val="标题 7 字符"/>
    <w:basedOn w:val="19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字符"/>
    <w:basedOn w:val="19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字符"/>
    <w:basedOn w:val="19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字符"/>
    <w:basedOn w:val="19"/>
    <w:link w:val="18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字符"/>
    <w:basedOn w:val="19"/>
    <w:link w:val="16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字符"/>
    <w:basedOn w:val="19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字符"/>
    <w:basedOn w:val="19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19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19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19"/>
    <w:qFormat/>
    <w:uiPriority w:val="32"/>
    <w:rPr>
      <w:b/>
      <w:sz w:val="24"/>
      <w:u w:val="single"/>
    </w:rPr>
  </w:style>
  <w:style w:type="character" w:customStyle="1" w:styleId="45">
    <w:name w:val="书籍标题1"/>
    <w:basedOn w:val="19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字符"/>
    <w:basedOn w:val="19"/>
    <w:link w:val="15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字符"/>
    <w:basedOn w:val="19"/>
    <w:link w:val="14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字符"/>
    <w:basedOn w:val="19"/>
    <w:link w:val="12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字符"/>
    <w:basedOn w:val="19"/>
    <w:link w:val="13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字符"/>
    <w:basedOn w:val="50"/>
    <w:link w:val="11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C5B7A-F0E3-45B9-AECA-104CFDFC0DD0}">
  <ds:schemaRefs/>
</ds:datastoreItem>
</file>

<file path=customXml/itemProps3.xml><?xml version="1.0" encoding="utf-8"?>
<ds:datastoreItem xmlns:ds="http://schemas.openxmlformats.org/officeDocument/2006/customXml" ds:itemID="{0772365A-3369-4701-AB02-9DC81F18E158}">
  <ds:schemaRefs/>
</ds:datastoreItem>
</file>

<file path=customXml/itemProps4.xml><?xml version="1.0" encoding="utf-8"?>
<ds:datastoreItem xmlns:ds="http://schemas.openxmlformats.org/officeDocument/2006/customXml" ds:itemID="{BB998361-B0C6-4062-B951-1CBAB957A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</Words>
  <Characters>1129</Characters>
  <Lines>9</Lines>
  <Paragraphs>2</Paragraphs>
  <TotalTime>0</TotalTime>
  <ScaleCrop>false</ScaleCrop>
  <LinksUpToDate>false</LinksUpToDate>
  <CharactersWithSpaces>1325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金湾</cp:lastModifiedBy>
  <cp:lastPrinted>2021-08-19T09:25:00Z</cp:lastPrinted>
  <dcterms:modified xsi:type="dcterms:W3CDTF">2021-08-19T10:46:09Z</dcterms:modified>
  <dc:title>附件2：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