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60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黑体" w:hAnsi="黑体" w:eastAsia="黑体" w:cs="仿宋_GB2312"/>
          <w:sz w:val="28"/>
          <w:szCs w:val="28"/>
        </w:rPr>
        <w:t>附件3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黑体" w:eastAsia="方正小标宋_GBK" w:cs="宋体"/>
          <w:sz w:val="40"/>
          <w:szCs w:val="40"/>
        </w:rPr>
      </w:pPr>
      <w:r>
        <w:rPr>
          <w:rFonts w:hint="eastAsia" w:ascii="方正小标宋_GBK" w:hAnsi="黑体" w:eastAsia="方正小标宋_GBK" w:cs="宋体"/>
          <w:sz w:val="40"/>
          <w:szCs w:val="40"/>
        </w:rPr>
        <w:t>住院医师规范化培训各</w:t>
      </w:r>
      <w:r>
        <w:rPr>
          <w:rFonts w:hint="eastAsia" w:ascii="方正小标宋_GBK" w:hAnsi="黑体" w:eastAsia="方正小标宋_GBK" w:cs="宋体"/>
          <w:sz w:val="40"/>
          <w:szCs w:val="40"/>
          <w:lang w:eastAsia="zh-Hans"/>
        </w:rPr>
        <w:t>培训</w:t>
      </w:r>
      <w:r>
        <w:rPr>
          <w:rFonts w:hint="eastAsia" w:ascii="方正小标宋_GBK" w:hAnsi="黑体" w:eastAsia="方正小标宋_GBK" w:cs="宋体"/>
          <w:sz w:val="40"/>
          <w:szCs w:val="40"/>
        </w:rPr>
        <w:t>基地招收专业名录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（西医）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1.内蒙古自治区人民医院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超声医学科、儿科、耳鼻咽喉科、放射科、放射肿瘤科、妇产科、骨科、核医学科、急诊科、检验医学科、口腔全科、临床病理科、麻醉科、内科、皮肤科、全科、神经内科、外科、眼科、重症医学科。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2.内蒙古医科大学附属医院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放射肿瘤科、妇产科、骨科、核医学科、急诊科、检验医学科、康复医学科、口腔全科、临床病理科、麻醉科、内科、皮肤科、全科、神经内科、外科、眼科、重症医学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3.内蒙古自治区精神卫生中心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精神科。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4.内蒙古自治区妇幼保健院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儿科、妇产科。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5.内蒙古包钢医院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超声医学科、儿科、耳鼻咽喉科、放射科、妇产科、骨科、核医学科、急诊科、检验医学科、康复医学科、口腔全科、临床病理科、麻醉科、内科、皮肤科、全科、神经内科、外科、眼科、重症医学科。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6.包头医学院第一附属医院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超声医学科、儿科、耳鼻咽喉科、放射科、妇产科、骨科、急诊科、检验医学科、口腔全科、临床病理科、麻醉科、内科、皮肤科、全科、神经内科、外科、眼科、重症医学科。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7.包头市中心医院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超声医学科、儿科、耳鼻咽喉科、放射科、放射肿瘤科、妇产科、骨科、急诊科、检验医学科、康复医学科、口腔全科、临床病理科、麻醉科、内科、皮肤科、全科、神经内科、外科、重症医学科。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8.内蒙古林业总医院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超声医学科、儿科、耳鼻咽喉科、放射科、妇产科、骨科、急诊科、检验医学科、口腔全科、临床病理科、麻醉科、内科、全科、神经内科、外科、眼科、重症医学科、精神科。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9.呼伦贝尔市人民医院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内科、儿科、全科、外科。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10.兴安盟人民医院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内科、儿科、全科、外科。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11.通辽市医院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内科、儿科、全科、外科、口腔全科。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12.内蒙古民族大学附属医院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内科、全科、外科。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13.赤峰市医院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超声医学科、儿科、耳鼻咽喉科、放射科、妇产科、骨科、核医学科、急诊科、检验医学科、临床病理科、麻醉科、内科、全科、神经内科、外科、眼科、重症医学科。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14.赤峰学院附属医院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超声医学科、儿科、放射科、妇产科、骨科、口腔全科、临床病理科、麻醉科、内科、全科、外科。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</w:t>
      </w:r>
      <w:r>
        <w:rPr>
          <w:rFonts w:ascii="宋体" w:hAnsi="宋体" w:cs="仿宋_GB2312"/>
          <w:bCs/>
          <w:sz w:val="32"/>
          <w:szCs w:val="32"/>
        </w:rPr>
        <w:t>5</w:t>
      </w:r>
      <w:r>
        <w:rPr>
          <w:rFonts w:hint="eastAsia" w:ascii="宋体" w:hAnsi="宋体" w:cs="仿宋_GB2312"/>
          <w:bCs/>
          <w:sz w:val="32"/>
          <w:szCs w:val="32"/>
        </w:rPr>
        <w:t>.鄂尔多斯市中心医院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超声医学科、儿科、耳鼻咽喉科、放射科、妇产科、骨科、急诊科、检验医学科、口腔全科、临床病理科、麻醉科、内科、皮肤科、全科、神经内科、外科、眼科。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ascii="宋体" w:hAnsi="宋体" w:cs="仿宋_GB2312"/>
          <w:bCs/>
          <w:sz w:val="32"/>
          <w:szCs w:val="32"/>
        </w:rPr>
        <w:t>16</w:t>
      </w:r>
      <w:r>
        <w:rPr>
          <w:rFonts w:hint="eastAsia" w:ascii="宋体" w:hAnsi="宋体" w:cs="仿宋_GB2312"/>
          <w:bCs/>
          <w:sz w:val="32"/>
          <w:szCs w:val="32"/>
        </w:rPr>
        <w:t>.巴彦淖尔市医院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超声医学科、儿科、耳鼻咽喉科、放射科、妇产科、骨科、急诊科、康复医学科、口腔全科、临床病理科、麻醉科、内科、皮肤科、全科、神经内科、外科、重症医学科。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1</w:t>
      </w:r>
      <w:r>
        <w:rPr>
          <w:rFonts w:ascii="宋体" w:hAnsi="宋体" w:cs="仿宋_GB2312"/>
          <w:bCs/>
          <w:sz w:val="32"/>
          <w:szCs w:val="32"/>
        </w:rPr>
        <w:t>7</w:t>
      </w:r>
      <w:r>
        <w:rPr>
          <w:rFonts w:hint="eastAsia" w:ascii="宋体" w:hAnsi="宋体" w:cs="仿宋_GB2312"/>
          <w:bCs/>
          <w:sz w:val="32"/>
          <w:szCs w:val="32"/>
        </w:rPr>
        <w:t>.乌兰察布市中心医院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内科、全科、外科。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B3A9C0-7A8E-4883-BBE5-0D5A3AC197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76F01C-B5EA-4A03-9F49-29B6E8F01A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C60CD96-4A8E-4214-9292-FB158290728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EFEAB72-5A07-41FD-92A0-280E4E7A6A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96293"/>
    <w:rsid w:val="1A3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2021-08-18T07:54:00Z</dcterms:created>
  <dc:creator>苗苗1391736119</dc:creator>
  <cp:lastModifiedBy>苗苗1391736119</cp:lastModifiedBy>
  <dcterms:modified xsi:type="dcterms:W3CDTF">2021-08-18T07:54:49Z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51FC8B28C42D495EAD7D96FBE7E69074</vt:lpwstr>
  </property>
</Properties>
</file>