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D2" w:rsidRDefault="004C79D2" w:rsidP="004C79D2">
      <w:pPr>
        <w:pStyle w:val="a3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C79D2" w:rsidRDefault="004C79D2" w:rsidP="004C79D2">
      <w:pPr>
        <w:pStyle w:val="a3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C79D2" w:rsidRDefault="004C79D2" w:rsidP="004C79D2">
      <w:pPr>
        <w:pStyle w:val="a3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E28C4" w:rsidRDefault="00432BAC" w:rsidP="009E28C4">
      <w:pPr>
        <w:pStyle w:val="a3"/>
        <w:spacing w:line="560" w:lineRule="exact"/>
        <w:ind w:rightChars="-219" w:right="-482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金秀瑶族自治县2021年公开招聘特岗教师</w:t>
      </w:r>
    </w:p>
    <w:p w:rsidR="00432BAC" w:rsidRDefault="00432BAC" w:rsidP="009E28C4">
      <w:pPr>
        <w:pStyle w:val="a3"/>
        <w:spacing w:line="560" w:lineRule="exact"/>
        <w:ind w:rightChars="-219" w:right="-482"/>
        <w:jc w:val="center"/>
      </w:pPr>
      <w:r>
        <w:rPr>
          <w:rFonts w:ascii="方正小标宋简体" w:eastAsia="方正小标宋简体" w:hint="eastAsia"/>
          <w:sz w:val="44"/>
          <w:szCs w:val="44"/>
        </w:rPr>
        <w:t>拟聘用人员名单公示</w:t>
      </w:r>
    </w:p>
    <w:p w:rsidR="009E28C4" w:rsidRDefault="00432BAC" w:rsidP="004C79D2">
      <w:pPr>
        <w:pStyle w:val="a3"/>
        <w:spacing w:line="520" w:lineRule="exact"/>
        <w:ind w:rightChars="-219" w:right="-482"/>
        <w:jc w:val="both"/>
        <w:rPr>
          <w:rFonts w:hint="eastAsia"/>
        </w:rPr>
      </w:pPr>
      <w:r>
        <w:rPr>
          <w:rStyle w:val="a4"/>
          <w:rFonts w:ascii="方正小标宋简体" w:eastAsia="方正小标宋简体" w:hint="eastAsia"/>
          <w:sz w:val="44"/>
          <w:szCs w:val="44"/>
        </w:rPr>
        <w:t> </w:t>
      </w:r>
      <w:r w:rsidR="004C79D2">
        <w:rPr>
          <w:rFonts w:hint="eastAsia"/>
        </w:rPr>
        <w:t xml:space="preserve"> </w:t>
      </w:r>
    </w:p>
    <w:p w:rsidR="00432BAC" w:rsidRPr="004C79D2" w:rsidRDefault="00432BAC" w:rsidP="009E28C4">
      <w:pPr>
        <w:pStyle w:val="a3"/>
        <w:spacing w:line="520" w:lineRule="exact"/>
        <w:ind w:rightChars="-219" w:right="-482" w:firstLineChars="250" w:firstLine="800"/>
        <w:jc w:val="both"/>
        <w:rPr>
          <w:rFonts w:hint="eastAsia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color w:val="000000"/>
          <w:sz w:val="32"/>
          <w:szCs w:val="32"/>
        </w:rPr>
        <w:t>自治区教育厅</w:t>
      </w:r>
      <w:r w:rsidR="004C79D2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党委编办</w:t>
      </w:r>
      <w:r w:rsidR="004C79D2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财政厅 人力资源社会保障厅</w:t>
      </w:r>
      <w:r>
        <w:rPr>
          <w:rFonts w:ascii="仿宋_GB2312" w:eastAsia="仿宋_GB2312" w:hint="eastAsia"/>
          <w:sz w:val="32"/>
          <w:szCs w:val="32"/>
        </w:rPr>
        <w:t>关于做好2021年特岗教师招聘工作的通知》（桂教特岗</w:t>
      </w:r>
      <w:r>
        <w:rPr>
          <w:rFonts w:ascii="仿宋_GB2312" w:eastAsia="仿宋_GB2312" w:hint="eastAsia"/>
          <w:color w:val="000000"/>
          <w:sz w:val="32"/>
          <w:szCs w:val="32"/>
        </w:rPr>
        <w:t>〔2021〕2号）</w:t>
      </w:r>
      <w:r>
        <w:rPr>
          <w:rFonts w:ascii="仿宋_GB2312" w:eastAsia="仿宋_GB2312" w:hint="eastAsia"/>
          <w:sz w:val="32"/>
          <w:szCs w:val="32"/>
        </w:rPr>
        <w:t>文件精神，经面试、体检合格，拟聘用李娜等1</w:t>
      </w:r>
      <w:r w:rsidR="004C79D2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人为我县特岗教师，现予以公示。</w:t>
      </w:r>
      <w:r>
        <w:rPr>
          <w:rFonts w:ascii="仿宋_GB2312" w:eastAsia="仿宋_GB2312" w:hint="eastAsia"/>
          <w:color w:val="000000"/>
          <w:sz w:val="32"/>
          <w:szCs w:val="32"/>
        </w:rPr>
        <w:t>公示期为5个工作日（8月16日至8月20日），如对公示对象有异议，请以书面形式，并署真实姓名和联系地址、联系电话，于2021年8月20日前邮寄或直接送达金秀瑶族自治县教育体育局人事股（邮寄的以邮戳为准，直接送的以送达日期为准）。联系地址：金秀瑶族自治县金秀镇民乐路18号，联系电话：0772-6213392。群众如实反映有关问题受法律保护。</w:t>
      </w:r>
    </w:p>
    <w:p w:rsidR="00BA7C43" w:rsidRPr="00CD7C9D" w:rsidRDefault="00BA7C43" w:rsidP="004C79D2">
      <w:pPr>
        <w:shd w:val="clear" w:color="auto" w:fill="FFFFFF"/>
        <w:spacing w:before="100" w:beforeAutospacing="1" w:after="100" w:afterAutospacing="1" w:line="520" w:lineRule="exact"/>
        <w:ind w:leftChars="304" w:left="1629" w:hangingChars="300" w:hanging="960"/>
        <w:contextualSpacing/>
        <w:rPr>
          <w:rFonts w:ascii="仿宋_GB2312" w:eastAsia="仿宋_GB2312" w:hAnsi="仿宋" w:cs="宋体" w:hint="eastAsia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附件：金秀瑶族自治县</w:t>
      </w:r>
      <w:r w:rsidRPr="00BA3040">
        <w:rPr>
          <w:rFonts w:ascii="仿宋_GB2312" w:eastAsia="仿宋_GB2312" w:hAnsi="仿宋" w:cs="宋体" w:hint="eastAsia"/>
          <w:sz w:val="32"/>
          <w:szCs w:val="32"/>
        </w:rPr>
        <w:t>2021年</w:t>
      </w:r>
      <w:r>
        <w:rPr>
          <w:rFonts w:ascii="仿宋_GB2312" w:eastAsia="仿宋_GB2312" w:hAnsi="仿宋" w:cs="宋体" w:hint="eastAsia"/>
          <w:sz w:val="32"/>
          <w:szCs w:val="32"/>
        </w:rPr>
        <w:t>公开招聘</w:t>
      </w:r>
      <w:r w:rsidRPr="00BA3040">
        <w:rPr>
          <w:rFonts w:ascii="仿宋_GB2312" w:eastAsia="仿宋_GB2312" w:hAnsi="仿宋" w:cs="宋体" w:hint="eastAsia"/>
          <w:sz w:val="32"/>
          <w:szCs w:val="32"/>
        </w:rPr>
        <w:t>特岗教师拟聘用人员名单</w:t>
      </w:r>
    </w:p>
    <w:p w:rsidR="00432BAC" w:rsidRDefault="00432BAC" w:rsidP="004C79D2">
      <w:pPr>
        <w:pStyle w:val="a3"/>
        <w:spacing w:before="75" w:beforeAutospacing="0" w:after="75" w:afterAutospacing="0" w:line="520" w:lineRule="exact"/>
        <w:ind w:rightChars="-90" w:right="-198" w:firstLine="660"/>
        <w:jc w:val="both"/>
        <w:rPr>
          <w:rFonts w:ascii="仿宋_GB2312" w:eastAsia="仿宋_GB2312" w:hint="eastAsia"/>
          <w:color w:val="000000"/>
          <w:sz w:val="32"/>
          <w:szCs w:val="32"/>
        </w:rPr>
      </w:pPr>
    </w:p>
    <w:p w:rsidR="00432BAC" w:rsidRDefault="00432BAC" w:rsidP="004C79D2">
      <w:pPr>
        <w:pStyle w:val="a3"/>
        <w:spacing w:before="75" w:beforeAutospacing="0" w:after="75" w:afterAutospacing="0" w:line="520" w:lineRule="exact"/>
        <w:ind w:rightChars="-90" w:right="-198" w:firstLine="66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金秀瑶族自治县教育体育局</w:t>
      </w:r>
    </w:p>
    <w:p w:rsidR="004358AB" w:rsidRDefault="00432BAC" w:rsidP="004C79D2">
      <w:pPr>
        <w:pStyle w:val="a3"/>
        <w:spacing w:before="75" w:beforeAutospacing="0" w:after="75" w:afterAutospacing="0" w:line="520" w:lineRule="exact"/>
        <w:ind w:rightChars="-90" w:right="-198" w:firstLine="660"/>
        <w:jc w:val="both"/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/>
          <w:color w:val="000000"/>
          <w:sz w:val="32"/>
          <w:szCs w:val="32"/>
        </w:rPr>
        <w:t>2021年8月16日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2BAC"/>
    <w:rsid w:val="004358AB"/>
    <w:rsid w:val="004C79D2"/>
    <w:rsid w:val="008B7726"/>
    <w:rsid w:val="009E28C4"/>
    <w:rsid w:val="00BA7C43"/>
    <w:rsid w:val="00CD7C9D"/>
    <w:rsid w:val="00D31D50"/>
    <w:rsid w:val="00E4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B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32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</cp:revision>
  <cp:lastPrinted>2021-08-16T02:23:00Z</cp:lastPrinted>
  <dcterms:created xsi:type="dcterms:W3CDTF">2008-09-11T17:20:00Z</dcterms:created>
  <dcterms:modified xsi:type="dcterms:W3CDTF">2021-08-16T02:23:00Z</dcterms:modified>
</cp:coreProperties>
</file>