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Times New Roman"/>
          <w:sz w:val="32"/>
          <w:szCs w:val="32"/>
        </w:rPr>
      </w:pPr>
    </w:p>
    <w:tbl>
      <w:tblPr>
        <w:tblStyle w:val="3"/>
        <w:tblW w:w="955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2"/>
        <w:gridCol w:w="1180"/>
        <w:gridCol w:w="1198"/>
        <w:gridCol w:w="1434"/>
        <w:gridCol w:w="1073"/>
        <w:gridCol w:w="1970"/>
        <w:gridCol w:w="16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555" w:type="dxa"/>
            <w:gridSpan w:val="7"/>
            <w:tcBorders>
              <w:bottom w:val="single" w:color="000000" w:sz="4" w:space="0"/>
            </w:tcBorders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360" w:lineRule="auto"/>
              <w:rPr>
                <w:rFonts w:ascii="黑体" w:eastAsia="黑体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附件</w:t>
            </w:r>
            <w:r>
              <w:rPr>
                <w:rFonts w:ascii="仿宋" w:hAnsi="仿宋" w:eastAsia="仿宋" w:cs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textAlignment w:val="top"/>
              <w:rPr>
                <w:rFonts w:ascii="黑体" w:hAnsi="宋体" w:eastAsia="黑体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40"/>
                <w:szCs w:val="40"/>
              </w:rPr>
              <w:t>服务基层项目人员审核表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服务基层项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5"/>
              </w:rPr>
              <w:t xml:space="preserve">   </w:t>
            </w:r>
            <w:r>
              <w:rPr>
                <w:rStyle w:val="5"/>
                <w:rFonts w:hint="eastAsia"/>
              </w:rPr>
              <w:t>目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务</w:t>
            </w:r>
            <w:r>
              <w:rPr>
                <w:rStyle w:val="5"/>
              </w:rPr>
              <w:t xml:space="preserve"> </w:t>
            </w:r>
            <w:r>
              <w:rPr>
                <w:rStyle w:val="5"/>
                <w:rFonts w:hint="eastAsia"/>
              </w:rPr>
              <w:t>地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3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6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派出单位意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5"/>
              </w:rPr>
              <w:t xml:space="preserve">   </w:t>
            </w:r>
            <w:r>
              <w:rPr>
                <w:rStyle w:val="5"/>
                <w:rFonts w:hint="eastAsia"/>
              </w:rPr>
              <w:t>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1" w:hRule="atLeast"/>
        </w:trPr>
        <w:tc>
          <w:tcPr>
            <w:tcW w:w="9555" w:type="dxa"/>
            <w:gridSpan w:val="7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说明：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、“农村特岗教师计划”到发布公告之日服务期满、未取得合格证书，需在“服务地审核意见”栏内填写服务地意见和县级主管部门同意报考意见，“派出单位意见”栏内需由省教育厅审核盖章。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、“西部计划”、“晋西北计划”、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年（不含）以前参加“三支一扶”计划，到发布公告之日服务期满、未取得合格证书的，“服务地审核意见”栏内需服务单位和县级主管部门分别盖章，“派出单位意见”栏内需由山西团省委审核盖章。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、参加“三支一扶”计划到发布公告之日服务期满、未取得合格证书的，“服务地审核意见”栏内需服务单位和县级人社部门盖章，“派出单位意见”栏内需由省人社厅审核盖章。</w:t>
            </w: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、参加“农业技术推广服务特设岗位”计划项目到发布公告之日服务期满的未取得合格证书的，由服务地县级人社局和市农委审核盖章。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9123B"/>
    <w:rsid w:val="4BF912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??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font41"/>
    <w:basedOn w:val="4"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2021-08-16T02:22:00Z</dcterms:created>
  <dc:creator>深灰灰灰灰</dc:creator>
  <cp:lastModifiedBy>深灰灰灰灰</cp:lastModifiedBy>
  <dcterms:modified xsi:type="dcterms:W3CDTF">2021-08-16T02:22:56Z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DD0AA7F0FE1649F9BAA7B9DA490AA469</vt:lpwstr>
  </property>
</Properties>
</file>