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关于公布2021年山亭区合同制教师招聘笔试成绩的通知</w:t>
      </w:r>
    </w:p>
    <w:bookmarkEnd w:id="0"/>
    <w:p>
      <w:pPr>
        <w:shd w:val="clear"/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8" w:lineRule="atLeast"/>
        <w:ind w:right="0" w:firstLine="640" w:firstLineChars="200"/>
        <w:jc w:val="both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根据《2021年山亭区合同制教师招聘公告》的要求，现将2021年山亭区合同制教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师招聘笔试成绩予以公布，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请各位考生自行下载附件查看。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8" w:lineRule="atLeast"/>
        <w:ind w:right="0" w:firstLine="620" w:firstLineChars="200"/>
        <w:jc w:val="both"/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8" w:lineRule="atLeast"/>
        <w:ind w:right="0" w:firstLine="620" w:firstLineChars="200"/>
        <w:jc w:val="both"/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  <w:t>咨询电话：0632-8817077、0632-8817177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8" w:lineRule="atLeast"/>
        <w:ind w:right="0"/>
        <w:jc w:val="both"/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shd w:val="clear"/>
        <w:ind w:firstLine="620" w:firstLineChars="200"/>
        <w:rPr>
          <w:rFonts w:hint="default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  <w:t>附件：《2021年山亭区合同制教师招聘笔试成绩名单》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8" w:lineRule="atLeast"/>
        <w:ind w:right="0"/>
        <w:jc w:val="both"/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7" w:lineRule="atLeast"/>
        <w:ind w:right="0"/>
        <w:jc w:val="right"/>
        <w:rPr>
          <w:rFonts w:hint="eastAsia" w:ascii="仿宋" w:hAnsi="仿宋" w:eastAsia="仿宋" w:cs="仿宋"/>
          <w:i w:val="0"/>
          <w:caps w:val="0"/>
          <w:color w:val="00000A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7" w:lineRule="atLeast"/>
        <w:ind w:right="0"/>
        <w:jc w:val="right"/>
        <w:rPr>
          <w:rFonts w:hint="default" w:ascii="仿宋" w:hAnsi="仿宋" w:eastAsia="仿宋" w:cs="仿宋"/>
          <w:i w:val="0"/>
          <w:caps w:val="0"/>
          <w:color w:val="00000A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A"/>
          <w:spacing w:val="0"/>
          <w:sz w:val="31"/>
          <w:szCs w:val="31"/>
          <w:shd w:val="clear" w:fill="FFFFFF"/>
          <w:lang w:val="en-US" w:eastAsia="zh-CN"/>
        </w:rPr>
        <w:t xml:space="preserve">山亭区教育和体育局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7" w:lineRule="atLeast"/>
        <w:ind w:right="0"/>
        <w:jc w:val="right"/>
        <w:rPr>
          <w:rFonts w:hint="eastAsia" w:ascii="仿宋" w:hAnsi="仿宋" w:eastAsia="仿宋" w:cs="仿宋"/>
          <w:i w:val="0"/>
          <w:caps w:val="0"/>
          <w:color w:val="00000A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A"/>
          <w:spacing w:val="0"/>
          <w:sz w:val="31"/>
          <w:szCs w:val="31"/>
          <w:shd w:val="clear" w:fill="FFFFFF"/>
          <w:lang w:val="en-US" w:eastAsia="zh-CN"/>
        </w:rPr>
        <w:t>山东山汇人才服务有限公司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7" w:lineRule="atLeast"/>
        <w:ind w:right="0"/>
        <w:jc w:val="right"/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A"/>
          <w:spacing w:val="0"/>
          <w:sz w:val="31"/>
          <w:szCs w:val="31"/>
          <w:shd w:val="clear" w:fill="FFFFFF"/>
          <w:lang w:val="en-US" w:eastAsia="zh-CN"/>
        </w:rPr>
        <w:t xml:space="preserve">2021年8月12日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96C4E"/>
    <w:rsid w:val="03CB6C92"/>
    <w:rsid w:val="1AB24719"/>
    <w:rsid w:val="1CE60B4D"/>
    <w:rsid w:val="22C75D6F"/>
    <w:rsid w:val="246055CB"/>
    <w:rsid w:val="26B02758"/>
    <w:rsid w:val="31C531A6"/>
    <w:rsid w:val="3C093A4D"/>
    <w:rsid w:val="3C5F30BF"/>
    <w:rsid w:val="45B913FF"/>
    <w:rsid w:val="4836183F"/>
    <w:rsid w:val="4D8F779E"/>
    <w:rsid w:val="55E25BFB"/>
    <w:rsid w:val="5B7206F9"/>
    <w:rsid w:val="72A36B13"/>
    <w:rsid w:val="73296C4E"/>
    <w:rsid w:val="734A7AE1"/>
    <w:rsid w:val="76AB0DC9"/>
    <w:rsid w:val="774555AE"/>
    <w:rsid w:val="780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2021-05-19T09:33:00Z</dcterms:created>
  <dc:creator>Le passé∠※</dc:creator>
  <cp:lastModifiedBy>user</cp:lastModifiedBy>
  <dcterms:modified xsi:type="dcterms:W3CDTF">2021-08-12T16:40:50Z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438036408F254E4EBDE5080D96147691</vt:lpwstr>
  </property>
</Properties>
</file>