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百德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镇2021年公开选拔第一批村（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后备干部报名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411" w:tblpY="577"/>
        <w:tblOverlap w:val="never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007"/>
        <w:gridCol w:w="1252"/>
        <w:gridCol w:w="1269"/>
        <w:gridCol w:w="810"/>
        <w:gridCol w:w="153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</w:tblPrEx>
        <w:trPr>
          <w:trHeight w:val="536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1"/>
                <w:szCs w:val="21"/>
                <w:lang w:val="zh-CN" w:eastAsia="zh-CN" w:bidi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rPr>
                <w:rFonts w:hint="eastAsia"/>
                <w:sz w:val="21"/>
                <w:szCs w:val="21"/>
                <w:lang w:val="zh-CN" w:eastAsia="zh-CN"/>
              </w:rPr>
            </w:pPr>
          </w:p>
          <w:p>
            <w:pPr>
              <w:bidi w:val="0"/>
              <w:ind w:firstLine="557" w:firstLineChars="0"/>
              <w:jc w:val="left"/>
              <w:rPr>
                <w:rFonts w:hint="eastAsia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43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sz w:val="24"/>
                <w:szCs w:val="21"/>
              </w:rPr>
              <w:pict>
                <v:line id="_x0000_s1027" o:spid="_x0000_s1027" o:spt="20" style="position:absolute;left:0pt;flip:y;margin-left:74.4pt;margin-top:32.15pt;height:0.55pt;width:102.5pt;z-index:251659264;mso-width-relative:page;mso-height-relative:page;" filled="f" stroked="t" coordsize="21600,21600">
                  <v:path arrowok="t"/>
                  <v:fill on="f" focussize="0,0"/>
                  <v:stroke weight="0.25pt"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</w:tblPrEx>
        <w:trPr>
          <w:trHeight w:val="585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是否普通高等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教育全日制</w:t>
            </w:r>
          </w:p>
        </w:tc>
        <w:tc>
          <w:tcPr>
            <w:tcW w:w="153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</w:tblPrEx>
        <w:trPr>
          <w:trHeight w:val="542" w:hRule="atLeast"/>
          <w:jc w:val="center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所学专业具体名称</w:t>
            </w:r>
          </w:p>
        </w:tc>
        <w:tc>
          <w:tcPr>
            <w:tcW w:w="78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</w:tblPrEx>
        <w:trPr>
          <w:trHeight w:val="662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报考意向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right="0" w:rightChars="0" w:firstLine="66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lang w:eastAsia="zh-CN"/>
              </w:rPr>
              <w:t>①村后备干部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②警务助理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cs="宋体"/>
                <w:sz w:val="22"/>
                <w:szCs w:val="22"/>
                <w:lang w:eastAsia="zh-CN"/>
              </w:rPr>
              <w:t>③协管员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其他需说明事项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</w:tblPrEx>
        <w:trPr>
          <w:trHeight w:val="1155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报名信息确认栏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以上填写信息均为本人真实情况，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</w:tblPrEx>
        <w:trPr>
          <w:trHeight w:val="1899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单位初审意见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日(单位审核章)</w:t>
            </w:r>
          </w:p>
        </w:tc>
      </w:tr>
    </w:tbl>
    <w:p>
      <w:pPr>
        <w:pStyle w:val="6"/>
        <w:numPr>
          <w:ilvl w:val="0"/>
          <w:numId w:val="0"/>
        </w:numPr>
        <w:tabs>
          <w:tab w:val="left" w:pos="1171"/>
        </w:tabs>
        <w:spacing w:before="7" w:after="0" w:line="240" w:lineRule="auto"/>
        <w:ind w:right="0" w:rightChars="0"/>
        <w:jc w:val="left"/>
        <w:rPr>
          <w:sz w:val="16"/>
          <w:szCs w:val="20"/>
        </w:rPr>
      </w:pPr>
      <w:r>
        <w:rPr>
          <w:sz w:val="28"/>
        </w:rPr>
        <w:pict>
          <v:line id="_x0000_s1031" o:spid="_x0000_s1031" o:spt="20" style="position:absolute;left:0pt;flip:x;margin-left:356.8pt;margin-top:28.75pt;height:120pt;width:0.6pt;z-index:251660288;mso-width-relative:page;mso-height-relative:page;" fillcolor="#FFFFFF" filled="t" stroked="t" coordsize="21600,21600">
            <v:path arrowok="t"/>
            <v:fill on="t" color2="#FFFFFF" focussize="0,0"/>
            <v:stroke weight="0.25pt" color="#000000"/>
            <v:imagedata o:title=""/>
            <o:lock v:ext="edit" aspectratio="f"/>
          </v:line>
        </w:pict>
      </w:r>
    </w:p>
    <w:sectPr>
      <w:type w:val="continuous"/>
      <w:pgSz w:w="11900" w:h="16840"/>
      <w:pgMar w:top="2098" w:right="1531" w:bottom="198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CC94AB3"/>
    <w:rsid w:val="134B28F6"/>
    <w:rsid w:val="16C03C9D"/>
    <w:rsid w:val="1D053405"/>
    <w:rsid w:val="222766AD"/>
    <w:rsid w:val="38876F63"/>
    <w:rsid w:val="5B226867"/>
    <w:rsid w:val="6CCF0726"/>
    <w:rsid w:val="73B94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67"/>
    </w:pPr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"/>
      <w:ind w:left="1169" w:hanging="20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2021-06-24T01:38:00Z</dcterms:created>
  <dc:creator>lin jiang</dc:creator>
  <cp:lastModifiedBy>Queen</cp:lastModifiedBy>
  <cp:lastPrinted>2021-08-05T12:24:00Z</cp:lastPrinted>
  <dcterms:modified xsi:type="dcterms:W3CDTF">2021-08-05T12:32:07Z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48B4441CE6514EF0995D23EDB5D4F67A</vt:lpwstr>
  </property>
</Properties>
</file>