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9E974" w14:textId="77777777" w:rsidR="001D1159" w:rsidRDefault="001D1159" w:rsidP="001D1159">
      <w:pPr>
        <w:pStyle w:val="a3"/>
        <w:widowControl/>
        <w:spacing w:beforeAutospacing="0" w:afterAutospacing="0"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14:paraId="2A1DBF43" w14:textId="0C7502AC" w:rsidR="001D1159" w:rsidRDefault="001D1159" w:rsidP="001D1159">
      <w:pPr>
        <w:pStyle w:val="a3"/>
        <w:widowControl/>
        <w:spacing w:beforeAutospacing="0" w:afterAutospacing="0" w:line="800" w:lineRule="exact"/>
        <w:jc w:val="center"/>
        <w:rPr>
          <w:rStyle w:val="a4"/>
          <w:rFonts w:ascii="宋体" w:eastAsia="宋体" w:hAnsi="宋体" w:cs="宋体"/>
          <w:b/>
          <w:bCs/>
          <w:sz w:val="32"/>
          <w:szCs w:val="32"/>
          <w:shd w:val="clear" w:color="auto" w:fill="FFFFFF"/>
        </w:rPr>
      </w:pPr>
      <w:proofErr w:type="gramStart"/>
      <w:r w:rsidRPr="001D1159">
        <w:rPr>
          <w:rFonts w:ascii="宋体" w:eastAsia="宋体" w:hAnsi="宋体" w:cs="宋体" w:hint="eastAsia"/>
          <w:b/>
          <w:bCs/>
          <w:sz w:val="32"/>
          <w:szCs w:val="32"/>
          <w:shd w:val="clear" w:color="auto" w:fill="FFFFFF"/>
        </w:rPr>
        <w:t>兰山</w:t>
      </w:r>
      <w:proofErr w:type="gramEnd"/>
      <w:r w:rsidRPr="001D1159">
        <w:rPr>
          <w:rFonts w:ascii="宋体" w:eastAsia="宋体" w:hAnsi="宋体" w:cs="宋体" w:hint="eastAsia"/>
          <w:b/>
          <w:bCs/>
          <w:sz w:val="32"/>
          <w:szCs w:val="32"/>
          <w:shd w:val="clear" w:color="auto" w:fill="FFFFFF"/>
        </w:rPr>
        <w:t>区人民医院公开招聘非在编人员计划表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780"/>
        <w:gridCol w:w="1051"/>
        <w:gridCol w:w="838"/>
        <w:gridCol w:w="939"/>
        <w:gridCol w:w="1250"/>
        <w:gridCol w:w="2942"/>
      </w:tblGrid>
      <w:tr w:rsidR="001D1159" w14:paraId="69A01941" w14:textId="77777777" w:rsidTr="00806D6E">
        <w:trPr>
          <w:trHeight w:val="5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490D" w14:textId="77777777" w:rsidR="001D1159" w:rsidRPr="00D167F4" w:rsidRDefault="001D1159" w:rsidP="00806D6E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 w:rsidRPr="00D167F4">
              <w:rPr>
                <w:rFonts w:ascii="仿宋" w:eastAsia="仿宋" w:hAnsi="仿宋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25E26" w14:textId="77777777" w:rsidR="001D1159" w:rsidRPr="00D167F4" w:rsidRDefault="001D1159" w:rsidP="00806D6E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 w:rsidRPr="00D167F4">
              <w:rPr>
                <w:rFonts w:ascii="仿宋" w:eastAsia="仿宋" w:hAnsi="仿宋" w:cs="宋体" w:hint="eastAsia"/>
                <w:b/>
                <w:bCs/>
                <w:sz w:val="24"/>
              </w:rPr>
              <w:t>岗位名称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2BD41" w14:textId="77777777" w:rsidR="001D1159" w:rsidRPr="00D167F4" w:rsidRDefault="001D1159" w:rsidP="00806D6E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 w:rsidRPr="00D167F4">
              <w:rPr>
                <w:rFonts w:ascii="仿宋" w:eastAsia="仿宋" w:hAnsi="仿宋" w:cs="宋体" w:hint="eastAsia"/>
                <w:b/>
                <w:bCs/>
                <w:sz w:val="24"/>
              </w:rPr>
              <w:t>岗位描述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6492" w14:textId="77777777" w:rsidR="001D1159" w:rsidRPr="00D167F4" w:rsidRDefault="001D1159" w:rsidP="00806D6E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 w:rsidRPr="00D167F4">
              <w:rPr>
                <w:rFonts w:ascii="仿宋" w:eastAsia="仿宋" w:hAnsi="仿宋" w:cs="宋体" w:hint="eastAsia"/>
                <w:b/>
                <w:bCs/>
                <w:sz w:val="24"/>
              </w:rPr>
              <w:t>需求人数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5F57B" w14:textId="77777777" w:rsidR="001D1159" w:rsidRPr="00D167F4" w:rsidRDefault="001D1159" w:rsidP="00806D6E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 w:rsidRPr="00D167F4">
              <w:rPr>
                <w:rFonts w:ascii="仿宋" w:eastAsia="仿宋" w:hAnsi="仿宋" w:cs="宋体" w:hint="eastAsia"/>
                <w:b/>
                <w:bCs/>
                <w:sz w:val="24"/>
              </w:rPr>
              <w:t>学历学位要求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72B41" w14:textId="77777777" w:rsidR="001D1159" w:rsidRPr="00D167F4" w:rsidRDefault="001D1159" w:rsidP="00806D6E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 w:rsidRPr="00D167F4">
              <w:rPr>
                <w:rFonts w:ascii="仿宋" w:eastAsia="仿宋" w:hAnsi="仿宋" w:cs="宋体" w:hint="eastAsia"/>
                <w:b/>
                <w:bCs/>
                <w:sz w:val="24"/>
              </w:rPr>
              <w:t>专业要求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31F99" w14:textId="77777777" w:rsidR="001D1159" w:rsidRPr="00D167F4" w:rsidRDefault="001D1159" w:rsidP="00806D6E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 w:rsidRPr="00D167F4">
              <w:rPr>
                <w:rFonts w:ascii="仿宋" w:eastAsia="仿宋" w:hAnsi="仿宋" w:cs="宋体" w:hint="eastAsia"/>
                <w:b/>
                <w:bCs/>
                <w:sz w:val="24"/>
              </w:rPr>
              <w:t>其他条件</w:t>
            </w:r>
          </w:p>
        </w:tc>
      </w:tr>
      <w:tr w:rsidR="001D1159" w14:paraId="6FE22E50" w14:textId="77777777" w:rsidTr="00806D6E">
        <w:trPr>
          <w:trHeight w:hRule="exact" w:val="85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C94D" w14:textId="77777777" w:rsidR="001D1159" w:rsidRDefault="001D1159" w:rsidP="00806D6E">
            <w:pPr>
              <w:widowControl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85E06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BD7DC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从事内科工作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D7EF" w14:textId="77777777" w:rsidR="001D1159" w:rsidRDefault="001D1159" w:rsidP="00806D6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CAA77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46B60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81B09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1.有内科医师执业证书 2.有二级及以上医院内科工作经历优先</w:t>
            </w:r>
          </w:p>
        </w:tc>
      </w:tr>
      <w:tr w:rsidR="001D1159" w14:paraId="08EFC1D5" w14:textId="77777777" w:rsidTr="00806D6E">
        <w:trPr>
          <w:trHeight w:hRule="exact" w:val="85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B19E" w14:textId="77777777" w:rsidR="001D1159" w:rsidRDefault="001D1159" w:rsidP="00806D6E">
            <w:pPr>
              <w:widowControl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5CC4B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B478B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从事外科工作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615C" w14:textId="77777777" w:rsidR="001D1159" w:rsidRDefault="001D1159" w:rsidP="00806D6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7D34C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1F263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C8966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1.限男性 2.有外科医师执业证书 3.有二级及以上医院外科工作经历优先</w:t>
            </w:r>
          </w:p>
        </w:tc>
      </w:tr>
      <w:tr w:rsidR="001D1159" w14:paraId="4240150E" w14:textId="77777777" w:rsidTr="00806D6E">
        <w:trPr>
          <w:trHeight w:hRule="exact" w:val="85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CF8F" w14:textId="77777777" w:rsidR="001D1159" w:rsidRDefault="001D1159" w:rsidP="00806D6E">
            <w:pPr>
              <w:widowControl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69038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儿科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78424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从事儿科工作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4414" w14:textId="77777777" w:rsidR="001D1159" w:rsidRDefault="001D1159" w:rsidP="00806D6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1756D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2BF59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儿科学/临床医学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3909F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1.有儿科医师执业证书 2.有二级及以上医院儿科工作经历优先</w:t>
            </w:r>
          </w:p>
        </w:tc>
      </w:tr>
      <w:tr w:rsidR="001D1159" w14:paraId="321B6525" w14:textId="77777777" w:rsidTr="00806D6E">
        <w:trPr>
          <w:trHeight w:hRule="exact" w:val="85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8624" w14:textId="77777777" w:rsidR="001D1159" w:rsidRDefault="001D1159" w:rsidP="00806D6E">
            <w:pPr>
              <w:widowControl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AD491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98F12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从事眼科工作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A1ED" w14:textId="77777777" w:rsidR="001D1159" w:rsidRDefault="001D1159" w:rsidP="00806D6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AA24B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0DCA2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眼视光医学/临床医学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CF979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1.有眼耳鼻咽喉科医师执业证书 2.有二级及以上医院眼科工作经历优先</w:t>
            </w:r>
          </w:p>
        </w:tc>
      </w:tr>
      <w:tr w:rsidR="001D1159" w14:paraId="516F68B2" w14:textId="77777777" w:rsidTr="00806D6E">
        <w:trPr>
          <w:trHeight w:hRule="exact" w:val="85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17DA" w14:textId="77777777" w:rsidR="001D1159" w:rsidRDefault="001D1159" w:rsidP="00806D6E">
            <w:pPr>
              <w:widowControl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3F71D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BE31C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从事药剂工作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7F43" w14:textId="77777777" w:rsidR="001D1159" w:rsidRDefault="001D1159" w:rsidP="00806D6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3223A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4F2B3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药学/临床药学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F7885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有二级及以上医院药剂工作经历优先</w:t>
            </w:r>
          </w:p>
        </w:tc>
      </w:tr>
      <w:tr w:rsidR="001D1159" w14:paraId="3D7E5289" w14:textId="77777777" w:rsidTr="00806D6E">
        <w:trPr>
          <w:trHeight w:hRule="exact" w:val="85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6176" w14:textId="77777777" w:rsidR="001D1159" w:rsidRDefault="001D1159" w:rsidP="00806D6E">
            <w:pPr>
              <w:widowControl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7BBD1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检验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D1380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从事医学检验工作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CF6C" w14:textId="77777777" w:rsidR="001D1159" w:rsidRDefault="001D1159" w:rsidP="00806D6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F255F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97DC3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医学检验技术/医学检验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A69EC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有二级及以上医院检验工作经历优先</w:t>
            </w:r>
          </w:p>
        </w:tc>
      </w:tr>
      <w:tr w:rsidR="001D1159" w14:paraId="741C9BD5" w14:textId="77777777" w:rsidTr="00806D6E">
        <w:trPr>
          <w:trHeight w:hRule="exact" w:val="85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1668" w14:textId="77777777" w:rsidR="001D1159" w:rsidRDefault="001D1159" w:rsidP="00806D6E">
            <w:pPr>
              <w:widowControl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555F2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EE74D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从事护理工作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4C43" w14:textId="77777777" w:rsidR="001D1159" w:rsidRDefault="001D1159" w:rsidP="00806D6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697A1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3EDE8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护理/护理学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A9ED7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1.有护士执业证书 2.年龄＜30岁 3.有二级及以上医院护理工作经历优先</w:t>
            </w:r>
          </w:p>
        </w:tc>
      </w:tr>
      <w:tr w:rsidR="001D1159" w14:paraId="214E76C8" w14:textId="77777777" w:rsidTr="00806D6E">
        <w:trPr>
          <w:trHeight w:hRule="exact" w:val="85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32CB" w14:textId="77777777" w:rsidR="001D1159" w:rsidRDefault="001D1159" w:rsidP="00806D6E">
            <w:pPr>
              <w:widowControl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04554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院前急救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0681B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从事120接警工作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9D50" w14:textId="77777777" w:rsidR="001D1159" w:rsidRDefault="001D1159" w:rsidP="00806D6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DE72B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A460C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E03A4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1.限男性 2.有助理医师或医师执业证书 3.有二级及以上医院急诊工作经历优先</w:t>
            </w:r>
          </w:p>
        </w:tc>
      </w:tr>
      <w:tr w:rsidR="001D1159" w14:paraId="361C7708" w14:textId="77777777" w:rsidTr="00806D6E">
        <w:trPr>
          <w:trHeight w:hRule="exact" w:val="85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A614" w14:textId="77777777" w:rsidR="001D1159" w:rsidRDefault="001D1159" w:rsidP="00806D6E">
            <w:pPr>
              <w:widowControl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33BC8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医疗管理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964CA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从事医疗管理辅助工作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5A0B" w14:textId="77777777" w:rsidR="001D1159" w:rsidRDefault="001D1159" w:rsidP="00806D6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74ED6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81E84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临床医学/公共事业管理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77F53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1.限男性 2.以公共事业管理专业报名者限医学院校毕业 3.有医师执业证书优先</w:t>
            </w:r>
          </w:p>
        </w:tc>
      </w:tr>
      <w:tr w:rsidR="001D1159" w14:paraId="21362BFC" w14:textId="77777777" w:rsidTr="00806D6E">
        <w:trPr>
          <w:trHeight w:hRule="exact" w:val="89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4C9D" w14:textId="77777777" w:rsidR="001D1159" w:rsidRDefault="001D1159" w:rsidP="00806D6E">
            <w:pPr>
              <w:widowControl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B13A7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人事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DC7CF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从事人事管理辅助工作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1762" w14:textId="77777777" w:rsidR="001D1159" w:rsidRDefault="001D1159" w:rsidP="00806D6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8D382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6F1F4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人力资源管理/劳动与社会保障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CDB4F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有二级及以上医院人事工作经历优先</w:t>
            </w:r>
          </w:p>
        </w:tc>
      </w:tr>
      <w:tr w:rsidR="001D1159" w14:paraId="7B4F4ADE" w14:textId="77777777" w:rsidTr="00806D6E">
        <w:trPr>
          <w:trHeight w:hRule="exact" w:val="92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248F" w14:textId="77777777" w:rsidR="001D1159" w:rsidRDefault="001D1159" w:rsidP="00806D6E">
            <w:pPr>
              <w:widowControl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15CC4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0845F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从事收款、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保工作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210D" w14:textId="77777777" w:rsidR="001D1159" w:rsidRDefault="001D1159" w:rsidP="00806D6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7E92E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9747B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会计/财务管理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68CAB" w14:textId="77777777" w:rsidR="001D1159" w:rsidRDefault="001D1159" w:rsidP="00806D6E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有二级及以上医院财务工作经历优先</w:t>
            </w:r>
          </w:p>
        </w:tc>
      </w:tr>
    </w:tbl>
    <w:p w14:paraId="2BF8232E" w14:textId="77777777" w:rsidR="001D1159" w:rsidRDefault="001D1159" w:rsidP="001D1159">
      <w:pPr>
        <w:spacing w:line="300" w:lineRule="exact"/>
        <w:rPr>
          <w:rFonts w:ascii="仿宋" w:eastAsia="仿宋" w:hAnsi="仿宋"/>
          <w:szCs w:val="21"/>
        </w:rPr>
      </w:pPr>
    </w:p>
    <w:p w14:paraId="696A715A" w14:textId="77777777" w:rsidR="001D1159" w:rsidRDefault="001D1159" w:rsidP="001D1159">
      <w:pPr>
        <w:spacing w:line="300" w:lineRule="exact"/>
        <w:rPr>
          <w:rFonts w:ascii="仿宋" w:eastAsia="仿宋" w:hAnsi="仿宋"/>
          <w:szCs w:val="21"/>
        </w:rPr>
      </w:pPr>
    </w:p>
    <w:p w14:paraId="338B7B23" w14:textId="77777777" w:rsidR="001D1159" w:rsidRDefault="001D1159" w:rsidP="001D1159">
      <w:pPr>
        <w:spacing w:line="300" w:lineRule="exact"/>
        <w:rPr>
          <w:rFonts w:ascii="仿宋" w:eastAsia="仿宋" w:hAnsi="仿宋"/>
          <w:szCs w:val="21"/>
        </w:rPr>
      </w:pPr>
    </w:p>
    <w:p w14:paraId="08FFC7B5" w14:textId="77777777" w:rsidR="001D1159" w:rsidRDefault="001D1159" w:rsidP="001D1159">
      <w:pPr>
        <w:spacing w:line="300" w:lineRule="exact"/>
        <w:rPr>
          <w:rFonts w:ascii="仿宋" w:eastAsia="仿宋" w:hAnsi="仿宋"/>
          <w:szCs w:val="21"/>
        </w:rPr>
      </w:pPr>
    </w:p>
    <w:p w14:paraId="579D23FF" w14:textId="77777777" w:rsidR="001D1159" w:rsidRDefault="001D1159" w:rsidP="001D1159">
      <w:pPr>
        <w:spacing w:line="300" w:lineRule="exact"/>
        <w:rPr>
          <w:rFonts w:ascii="仿宋" w:eastAsia="仿宋" w:hAnsi="仿宋"/>
          <w:szCs w:val="21"/>
        </w:rPr>
      </w:pPr>
    </w:p>
    <w:p w14:paraId="427AE526" w14:textId="77777777" w:rsidR="001D1159" w:rsidRDefault="001D1159" w:rsidP="001D1159">
      <w:pPr>
        <w:spacing w:line="300" w:lineRule="exact"/>
        <w:rPr>
          <w:rFonts w:ascii="仿宋" w:eastAsia="仿宋" w:hAnsi="仿宋"/>
          <w:szCs w:val="21"/>
        </w:rPr>
      </w:pPr>
    </w:p>
    <w:p w14:paraId="498059EB" w14:textId="77777777" w:rsidR="009E42D3" w:rsidRPr="001D1159" w:rsidRDefault="009E42D3">
      <w:pPr>
        <w:rPr>
          <w:rFonts w:hint="eastAsia"/>
        </w:rPr>
      </w:pPr>
    </w:p>
    <w:sectPr w:rsidR="009E42D3" w:rsidRPr="001D1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59"/>
    <w:rsid w:val="001D1159"/>
    <w:rsid w:val="009E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677DC"/>
  <w15:chartTrackingRefBased/>
  <w15:docId w15:val="{8522534C-F969-4602-A0AF-7493C22C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15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D115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1D11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370</Characters>
  <Application>Microsoft Office Word</Application>
  <DocSecurity>0</DocSecurity>
  <Lines>41</Lines>
  <Paragraphs>45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XCK</dc:creator>
  <cp:keywords/>
  <dc:description/>
  <cp:lastModifiedBy>XCK</cp:lastModifiedBy>
  <cp:revision>1</cp:revision>
  <cp:lastPrinted>2021-08-10T10:09:00Z</cp:lastPrinted>
  <dcterms:created xsi:type="dcterms:W3CDTF">2021-08-10T10:08:00Z</dcterms:created>
  <dcterms:modified xsi:type="dcterms:W3CDTF">2021-08-10T10:10:00Z</dcterms:modified>
</cp:coreProperties>
</file>