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FB" w:rsidRDefault="00827464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744EC3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A70DFB" w:rsidRDefault="00A70DFB">
      <w:pPr>
        <w:spacing w:line="600" w:lineRule="exact"/>
        <w:rPr>
          <w:rFonts w:ascii="Times New Roman" w:eastAsia="文星标宋" w:hAnsi="Times New Roman" w:cs="Times New Roman"/>
          <w:bCs/>
          <w:sz w:val="44"/>
          <w:szCs w:val="44"/>
        </w:rPr>
      </w:pPr>
    </w:p>
    <w:p w:rsidR="00A70DFB" w:rsidRDefault="008274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“智视云”线上面试流程</w:t>
      </w:r>
    </w:p>
    <w:p w:rsidR="00A70DFB" w:rsidRDefault="00A70DFB">
      <w:pPr>
        <w:widowControl/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A70DFB" w:rsidRDefault="00827464">
      <w:pPr>
        <w:widowControl/>
        <w:spacing w:line="60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流程分为：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软件下载、</w:t>
      </w:r>
      <w:r>
        <w:rPr>
          <w:rFonts w:ascii="Times New Roman" w:eastAsia="仿宋_GB2312" w:hAnsi="Times New Roman" w:cs="Times New Roman"/>
          <w:sz w:val="32"/>
          <w:szCs w:val="32"/>
        </w:rPr>
        <w:t>设备准备、人脸登录、阅读考试流程、佐证绑定、抽签、阅读承诺书和须知、进入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、设备确认、信息确认、开始答题、结束考试等环节。</w:t>
      </w:r>
    </w:p>
    <w:p w:rsidR="00A70DFB" w:rsidRDefault="00827464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软件下载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考生需要在招考公告规定下载时间内使用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非微信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浏览器到“智视云”“智视通”下载地址进行下载。“智视云”使用电脑直接点击下载，“智视通”使用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手机非微信浏览器扫码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下载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</w:t>
      </w:r>
    </w:p>
    <w:p w:rsidR="00A70DFB" w:rsidRDefault="00827464">
      <w:pPr>
        <w:widowControl/>
        <w:shd w:val="clear" w:color="auto" w:fill="FFFFFF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设备准备。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线上</w:t>
      </w:r>
      <w:r>
        <w:rPr>
          <w:rFonts w:ascii="Times New Roman" w:eastAsia="仿宋_GB2312" w:hAnsi="Times New Roman" w:cs="Times New Roman"/>
          <w:sz w:val="32"/>
          <w:szCs w:val="32"/>
        </w:rPr>
        <w:t>面试前，请确认面试环境（房间）设置符合要求，面试设备和系统配置符合要求，电量充足，网络正常，且保证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智视云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”“智视通”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系统上摄像、录音等功能运行正常。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人脸登录。考生开考前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分钟用人脸登录方式登录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”线上</w:t>
      </w:r>
      <w:r>
        <w:rPr>
          <w:rFonts w:ascii="Times New Roman" w:eastAsia="仿宋_GB2312" w:hAnsi="Times New Roman" w:cs="Times New Roman"/>
          <w:sz w:val="32"/>
          <w:szCs w:val="32"/>
        </w:rPr>
        <w:t>面试系统。如人脸登录失败，可联系技术服务人员获取账号密码，使用普通登录功能进行登录。考生须按照要求登录系统，不得多屏登录。面试时考生不得使用滤镜、美颜等功能，妆容不宜夸张，不得遮挡面部、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耳部，</w:t>
      </w:r>
      <w:r>
        <w:rPr>
          <w:rFonts w:ascii="Times New Roman" w:eastAsia="仿宋_GB2312" w:hAnsi="Times New Roman" w:cs="Times New Roman"/>
          <w:sz w:val="32"/>
          <w:szCs w:val="32"/>
        </w:rPr>
        <w:t>不得戴口罩。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阅读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流程。考生登录面试系统后，须认真阅读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流程，了解面试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佐证绑定。打开移动端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，通过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内置扫码功能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扫描系统对应考试项目的二维码，开启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佐证视频录制（录制完成后将自动上传）。注意：如果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二维码识别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不成功，可点击【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扫码】旁边的放大镜图标放大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二维码重试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在面试开始前，须使用移动设备（手机或平板）前置摄像头</w:t>
      </w:r>
      <w:r>
        <w:rPr>
          <w:rFonts w:ascii="Times New Roman" w:eastAsia="仿宋_GB2312" w:hAnsi="Times New Roman" w:cs="Times New Roman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sz w:val="32"/>
          <w:szCs w:val="32"/>
        </w:rPr>
        <w:t>度环拍面试环境（确保本人在镜头内），环拍完后将移动设备固定在能够拍摄到考生桌面、笔记本电脑屏幕、周围环境及考生行为的位置，持续拍摄到面试结束（不得中断拍摄）。具体详见移动端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操作手册》。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抽签。考生进入面试前须在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智视云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系统中</w:t>
      </w:r>
      <w:r>
        <w:rPr>
          <w:rFonts w:ascii="Times New Roman" w:eastAsia="仿宋_GB2312" w:hAnsi="Times New Roman" w:cs="Times New Roman"/>
          <w:sz w:val="32"/>
          <w:szCs w:val="32"/>
        </w:rPr>
        <w:t>完成抽签操作，如未抽签，系统将自动分配抽签号。</w:t>
      </w:r>
    </w:p>
    <w:p w:rsidR="00A70DFB" w:rsidRDefault="00827464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139055" cy="3673475"/>
            <wp:effectExtent l="19050" t="0" r="4059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887" cy="36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阅读承诺书和须知。考生先后进入考生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诚信</w:t>
      </w:r>
      <w:r>
        <w:rPr>
          <w:rFonts w:ascii="Times New Roman" w:eastAsia="仿宋_GB2312" w:hAnsi="Times New Roman" w:cs="Times New Roman"/>
          <w:sz w:val="32"/>
          <w:szCs w:val="32"/>
        </w:rPr>
        <w:t>承诺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书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在线</w:t>
      </w:r>
      <w:r>
        <w:rPr>
          <w:rFonts w:ascii="Times New Roman" w:eastAsia="仿宋_GB2312" w:hAnsi="Times New Roman" w:cs="Times New Roman"/>
          <w:sz w:val="32"/>
          <w:szCs w:val="32"/>
        </w:rPr>
        <w:t>考试须知界面。</w:t>
      </w:r>
    </w:p>
    <w:p w:rsidR="00A70DFB" w:rsidRDefault="00827464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4798060" cy="3482340"/>
            <wp:effectExtent l="19050" t="0" r="2429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050" cy="34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A70DF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70DFB" w:rsidRDefault="00827464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4729480" cy="3701415"/>
            <wp:effectExtent l="1905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068" cy="37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允许进入面试后（注意考试进入时间），考生方可点击【进入考试】按钮进入面试。如【进入考试】按钮不可点击，请点击【刷新】按钮更新考试状态。考生只能使用一个显示器进行面试，如有外接显示器的，请先拔掉多余外接显示器再进入面试。考生进入面试界面后系统将自动开启视频录制并实时上传至服务器，请考生不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切屏、截屏或其它与考试无关的操作。</w:t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设备确认。考生开始正式考试前需要再次确认面试所使用的设备。</w:t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刷新设备：如果刚刚接入新设备，可以点击【刷新设备】按钮更新设备列表。</w:t>
      </w:r>
    </w:p>
    <w:p w:rsidR="00A70DFB" w:rsidRDefault="00827464">
      <w:pPr>
        <w:widowControl/>
        <w:spacing w:line="600" w:lineRule="exact"/>
        <w:ind w:left="426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摄像头：点击摄像头后的选项可切换摄像头。</w:t>
      </w:r>
    </w:p>
    <w:p w:rsidR="00A70DFB" w:rsidRDefault="00827464">
      <w:pPr>
        <w:widowControl/>
        <w:spacing w:line="600" w:lineRule="exact"/>
        <w:ind w:left="426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麦克风：点击麦克风后的选项可切换麦克风。</w:t>
      </w:r>
    </w:p>
    <w:p w:rsidR="00A70DFB" w:rsidRDefault="00827464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5246370" cy="3176905"/>
            <wp:effectExtent l="152400" t="95250" r="144615" b="80353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837" cy="31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0DFB" w:rsidRDefault="0082746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信息确认。信息确认界面为个人信息确认，请考生认真核对个人信息后点击【确认】进入下一环节。如在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正式线上</w:t>
      </w:r>
      <w:r>
        <w:rPr>
          <w:rFonts w:ascii="Times New Roman" w:eastAsia="仿宋_GB2312" w:hAnsi="Times New Roman" w:cs="Times New Roman"/>
          <w:sz w:val="32"/>
          <w:szCs w:val="32"/>
        </w:rPr>
        <w:t>面试过程中发现个人信息有误，请继续完成面试，面试结束后联系技术咨询电话解决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如在模拟测试过程中发现个人信息有误，请立即联系技术咨询电话解决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406390" cy="2933700"/>
            <wp:effectExtent l="152400" t="95250" r="156090" b="75703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770" cy="29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开始答题。考生必须在开考时间前进入到【考试开始前倒计时页面】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面试时请考生用普通话</w:t>
      </w:r>
      <w:r w:rsidR="007A53EA">
        <w:rPr>
          <w:rFonts w:ascii="Times New Roman" w:eastAsia="仿宋_GB2312" w:hAnsi="Times New Roman" w:cs="Times New Roman" w:hint="eastAsia"/>
          <w:b/>
          <w:sz w:val="32"/>
          <w:szCs w:val="32"/>
        </w:rPr>
        <w:t>（英语讲课正常按需要使用英语即可）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按照</w:t>
      </w:r>
      <w:r w:rsidR="004E5E08">
        <w:rPr>
          <w:rFonts w:ascii="Times New Roman" w:eastAsia="仿宋_GB2312" w:hAnsi="Times New Roman" w:cs="Times New Roman"/>
          <w:b/>
          <w:sz w:val="32"/>
          <w:szCs w:val="32"/>
        </w:rPr>
        <w:t>面试指导语</w:t>
      </w:r>
      <w:r w:rsidR="004E5E08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 w:rsidR="004E5E08">
        <w:rPr>
          <w:rFonts w:ascii="Times New Roman" w:eastAsia="仿宋_GB2312" w:hAnsi="Times New Roman" w:cs="Times New Roman"/>
          <w:b/>
          <w:sz w:val="32"/>
          <w:szCs w:val="32"/>
        </w:rPr>
        <w:t>安排备课</w:t>
      </w:r>
      <w:r w:rsidR="004E5E08"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 w:rsidR="004E5E08">
        <w:rPr>
          <w:rFonts w:ascii="Times New Roman" w:eastAsia="仿宋_GB2312" w:hAnsi="Times New Roman" w:cs="Times New Roman"/>
          <w:b/>
          <w:sz w:val="32"/>
          <w:szCs w:val="32"/>
        </w:rPr>
        <w:t>试讲及技能测试</w:t>
      </w:r>
      <w:r w:rsidR="004E5E08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 w:rsidR="004E5E08">
        <w:rPr>
          <w:rFonts w:ascii="Times New Roman" w:eastAsia="仿宋_GB2312" w:hAnsi="Times New Roman" w:cs="Times New Roman"/>
          <w:b/>
          <w:sz w:val="32"/>
          <w:szCs w:val="32"/>
        </w:rPr>
        <w:t>请考生遵守时间安排完成</w:t>
      </w:r>
      <w:r w:rsidR="004E5E08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面试开始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分钟后，系统不再允许考生登录。</w:t>
      </w:r>
    </w:p>
    <w:p w:rsidR="00A70DFB" w:rsidRDefault="00827464">
      <w:pPr>
        <w:widowControl/>
        <w:tabs>
          <w:tab w:val="left" w:pos="312"/>
        </w:tabs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注意事项：</w:t>
      </w:r>
    </w:p>
    <w:p w:rsidR="00A70DFB" w:rsidRDefault="00827464">
      <w:pPr>
        <w:widowControl/>
        <w:tabs>
          <w:tab w:val="left" w:pos="312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）当面试题目没有加载出来时，请点击刷新题目按钮来获取题目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或立即通过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求助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按钮联系监督员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widowControl/>
        <w:tabs>
          <w:tab w:val="left" w:pos="312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）面试过程中请考生不要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与考试无关的任何操作，面试全程会有摄像头、麦克风采集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及录屏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）面试过程中考生不得抄录、复制与考试相关的内容外泄传播，或在网络上发布任何与面试相关的信息。</w:t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）面试过程中考生不得查阅任何资料或向他人求助。</w:t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）考生作答期间，不得以任何方式暗示或透露姓名等个人信息。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）如考生需要提前结束面试，可点击【结束考试】按钮，点击确认框中的【确认】按钮后结束面试。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）在面试过程中，考生如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遇网络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中断，请继续完成面试。面试结束后，重新连接网络，再上传视频。如上传中遇到问题，请联系技术咨询电话</w:t>
      </w:r>
      <w:r>
        <w:rPr>
          <w:rFonts w:ascii="Times New Roman" w:eastAsia="仿宋_GB2312" w:hAnsi="Times New Roman"/>
          <w:sz w:val="32"/>
          <w:szCs w:val="32"/>
        </w:rPr>
        <w:t>400-808-3202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）当需要向监督员求助时，可以点击【求助】按钮，通过输入文字与监督员进行沟通。</w:t>
      </w:r>
    </w:p>
    <w:p w:rsidR="00A70DFB" w:rsidRDefault="0082746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）考试结束后会出现面试视频上传界面，请考生不要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任何操作，面试视频上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传成功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将提示上传成功（此时可关闭考试页面，完成本次面试），若视频上传失败，请按照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视频指引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”进行</w:t>
      </w:r>
      <w:r>
        <w:rPr>
          <w:rFonts w:ascii="Times New Roman" w:eastAsia="仿宋_GB2312" w:hAnsi="Times New Roman" w:cs="Times New Roman"/>
          <w:sz w:val="32"/>
          <w:szCs w:val="32"/>
        </w:rPr>
        <w:t>操作或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拨打</w:t>
      </w:r>
      <w:r>
        <w:rPr>
          <w:rFonts w:ascii="Times New Roman" w:eastAsia="仿宋_GB2312" w:hAnsi="Times New Roman" w:cs="Times New Roman"/>
          <w:sz w:val="32"/>
          <w:szCs w:val="32"/>
        </w:rPr>
        <w:t>技术咨询电话</w:t>
      </w:r>
      <w:r>
        <w:rPr>
          <w:rFonts w:ascii="Times New Roman" w:eastAsia="仿宋_GB2312" w:hAnsi="Times New Roman"/>
          <w:sz w:val="32"/>
          <w:szCs w:val="32"/>
        </w:rPr>
        <w:t>400-808-3202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）在面试过程中，考生如遇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其他特殊情况，考生本人可联系技术咨询电话</w:t>
      </w:r>
      <w:r>
        <w:rPr>
          <w:rFonts w:ascii="Times New Roman" w:eastAsia="仿宋_GB2312" w:hAnsi="Times New Roman"/>
          <w:sz w:val="32"/>
          <w:szCs w:val="32"/>
        </w:rPr>
        <w:t>400-808-3202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0DFB" w:rsidRDefault="00A70DF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70DFB" w:rsidRDefault="00827464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862830" cy="2399665"/>
            <wp:effectExtent l="19050" t="0" r="0" b="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468" cy="24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827464">
      <w:pPr>
        <w:jc w:val="center"/>
      </w:pPr>
      <w:r>
        <w:rPr>
          <w:noProof/>
        </w:rPr>
        <w:drawing>
          <wp:inline distT="0" distB="0" distL="114300" distR="114300">
            <wp:extent cx="4820920" cy="2750820"/>
            <wp:effectExtent l="19050" t="0" r="0" b="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92" cy="27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827464">
      <w:pPr>
        <w:jc w:val="center"/>
      </w:pPr>
      <w:r>
        <w:rPr>
          <w:noProof/>
        </w:rPr>
        <w:drawing>
          <wp:inline distT="0" distB="0" distL="114300" distR="114300">
            <wp:extent cx="4775200" cy="2812415"/>
            <wp:effectExtent l="19050" t="0" r="5964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575" cy="28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827464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818380" cy="2961640"/>
            <wp:effectExtent l="19050" t="0" r="1160" b="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703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FB" w:rsidRDefault="0082746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结束考试。若考生提前结束面试或面试时间截止时，系统自动停止视频录制，请考生耐心等待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系统上传数据，直至提示上传完毕后方可回到首页。面试结束后，手动停止移动端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sz w:val="32"/>
          <w:szCs w:val="32"/>
        </w:rPr>
        <w:t>佐证视频拍摄，并于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分钟内检查确认佐证视频已上传。注意：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拍摄的佐证视频会自动上传，请考生确认上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传成功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即可。若上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传未能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成功，请考生务必主动联系技术人员处理。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成绩未公布之前，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请勿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卸载或删除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智视云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智视通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软件及相关文件。</w:t>
      </w:r>
      <w:bookmarkEnd w:id="0"/>
    </w:p>
    <w:sectPr w:rsidR="00A70DFB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83" w:rsidRDefault="00992A83">
      <w:r>
        <w:separator/>
      </w:r>
    </w:p>
  </w:endnote>
  <w:endnote w:type="continuationSeparator" w:id="0">
    <w:p w:rsidR="00992A83" w:rsidRDefault="009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FB" w:rsidRDefault="008274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70DFB" w:rsidRDefault="00827464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D798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    <v:textbox style="mso-fit-shape-to-text:t" inset="0,0,0,0">
                <w:txbxContent>
                  <w:p w:rsidR="00A70DFB" w:rsidRDefault="00827464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798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83" w:rsidRDefault="00992A83">
      <w:r>
        <w:separator/>
      </w:r>
    </w:p>
  </w:footnote>
  <w:footnote w:type="continuationSeparator" w:id="0">
    <w:p w:rsidR="00992A83" w:rsidRDefault="0099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5"/>
    <w:rsid w:val="0002060B"/>
    <w:rsid w:val="00041FFB"/>
    <w:rsid w:val="000D2AAE"/>
    <w:rsid w:val="00122166"/>
    <w:rsid w:val="003A7EB7"/>
    <w:rsid w:val="003D72CB"/>
    <w:rsid w:val="004354CB"/>
    <w:rsid w:val="004734E8"/>
    <w:rsid w:val="004E5E08"/>
    <w:rsid w:val="00513E62"/>
    <w:rsid w:val="00557DE8"/>
    <w:rsid w:val="005A33E7"/>
    <w:rsid w:val="005E0439"/>
    <w:rsid w:val="006169B2"/>
    <w:rsid w:val="00657F7F"/>
    <w:rsid w:val="006A77B4"/>
    <w:rsid w:val="007259EF"/>
    <w:rsid w:val="00744EC3"/>
    <w:rsid w:val="007A498F"/>
    <w:rsid w:val="007A53EA"/>
    <w:rsid w:val="007D0CB5"/>
    <w:rsid w:val="007E3E78"/>
    <w:rsid w:val="007F10D2"/>
    <w:rsid w:val="00827464"/>
    <w:rsid w:val="008C0AA7"/>
    <w:rsid w:val="00911516"/>
    <w:rsid w:val="00973C71"/>
    <w:rsid w:val="00992A83"/>
    <w:rsid w:val="00A70DFB"/>
    <w:rsid w:val="00AB3C23"/>
    <w:rsid w:val="00AF495F"/>
    <w:rsid w:val="00B100E4"/>
    <w:rsid w:val="00B3394C"/>
    <w:rsid w:val="00BD214E"/>
    <w:rsid w:val="00C12B57"/>
    <w:rsid w:val="00C24546"/>
    <w:rsid w:val="00C87B55"/>
    <w:rsid w:val="00CB041D"/>
    <w:rsid w:val="00CE4648"/>
    <w:rsid w:val="00E52E11"/>
    <w:rsid w:val="00E63792"/>
    <w:rsid w:val="00E659C9"/>
    <w:rsid w:val="00E97C63"/>
    <w:rsid w:val="00F36FAF"/>
    <w:rsid w:val="00FD7985"/>
    <w:rsid w:val="04B40DF5"/>
    <w:rsid w:val="07DC1413"/>
    <w:rsid w:val="08300771"/>
    <w:rsid w:val="090708FC"/>
    <w:rsid w:val="09942C13"/>
    <w:rsid w:val="0A6A0266"/>
    <w:rsid w:val="0AC73FA4"/>
    <w:rsid w:val="13BB1076"/>
    <w:rsid w:val="167F3758"/>
    <w:rsid w:val="173D5E20"/>
    <w:rsid w:val="192D46F2"/>
    <w:rsid w:val="1A017596"/>
    <w:rsid w:val="1A7D0FB5"/>
    <w:rsid w:val="1C0B324F"/>
    <w:rsid w:val="1CD8141B"/>
    <w:rsid w:val="238A4EAE"/>
    <w:rsid w:val="23E74DC5"/>
    <w:rsid w:val="24DC3D9D"/>
    <w:rsid w:val="28610CF0"/>
    <w:rsid w:val="2AD4304C"/>
    <w:rsid w:val="31084388"/>
    <w:rsid w:val="31464D2A"/>
    <w:rsid w:val="31DB3189"/>
    <w:rsid w:val="33B51B04"/>
    <w:rsid w:val="35E379D3"/>
    <w:rsid w:val="3B9736FF"/>
    <w:rsid w:val="3BCA6F9C"/>
    <w:rsid w:val="3DD128EA"/>
    <w:rsid w:val="476723BF"/>
    <w:rsid w:val="50650E00"/>
    <w:rsid w:val="552B4359"/>
    <w:rsid w:val="559220F0"/>
    <w:rsid w:val="560635AE"/>
    <w:rsid w:val="573108B6"/>
    <w:rsid w:val="5BD26C61"/>
    <w:rsid w:val="5C790734"/>
    <w:rsid w:val="66457406"/>
    <w:rsid w:val="66567F20"/>
    <w:rsid w:val="687F1BE1"/>
    <w:rsid w:val="68AA3573"/>
    <w:rsid w:val="77CC2419"/>
    <w:rsid w:val="79B516BE"/>
    <w:rsid w:val="7AFF5D5C"/>
    <w:rsid w:val="7EE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4EC3"/>
    <w:rPr>
      <w:sz w:val="18"/>
      <w:szCs w:val="18"/>
    </w:rPr>
  </w:style>
  <w:style w:type="paragraph" w:styleId="a4">
    <w:name w:val="footer"/>
    <w:basedOn w:val="a"/>
    <w:link w:val="Char0"/>
    <w:rsid w:val="0074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4EC3"/>
    <w:rPr>
      <w:sz w:val="18"/>
      <w:szCs w:val="18"/>
    </w:rPr>
  </w:style>
  <w:style w:type="paragraph" w:styleId="a5">
    <w:name w:val="Balloon Text"/>
    <w:basedOn w:val="a"/>
    <w:link w:val="Char1"/>
    <w:rsid w:val="004E5E0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E5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4EC3"/>
    <w:rPr>
      <w:sz w:val="18"/>
      <w:szCs w:val="18"/>
    </w:rPr>
  </w:style>
  <w:style w:type="paragraph" w:styleId="a4">
    <w:name w:val="footer"/>
    <w:basedOn w:val="a"/>
    <w:link w:val="Char0"/>
    <w:rsid w:val="0074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4EC3"/>
    <w:rPr>
      <w:sz w:val="18"/>
      <w:szCs w:val="18"/>
    </w:rPr>
  </w:style>
  <w:style w:type="paragraph" w:styleId="a5">
    <w:name w:val="Balloon Text"/>
    <w:basedOn w:val="a"/>
    <w:link w:val="Char1"/>
    <w:rsid w:val="004E5E0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E5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Lenovo17</cp:lastModifiedBy>
  <cp:revision>6</cp:revision>
  <cp:lastPrinted>2021-05-18T01:46:00Z</cp:lastPrinted>
  <dcterms:created xsi:type="dcterms:W3CDTF">2021-05-17T06:27:00Z</dcterms:created>
  <dcterms:modified xsi:type="dcterms:W3CDTF">2021-08-05T07:28:00Z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