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简体" w:hAnsi="黑体" w:eastAsia="方正小标宋简体" w:cs="Times New Roman"/>
          <w:color w:val="auto"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贵阳市2021年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统一公开招聘中小学、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幼儿园教师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试教考生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（笔试考试前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r2bl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r2bl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r2bl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r2bl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r2bl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本人承诺，根据防疫要求，本人自考试前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2C27584C"/>
    <w:rsid w:val="3924042A"/>
    <w:rsid w:val="3C862921"/>
    <w:rsid w:val="468C3766"/>
    <w:rsid w:val="56A31167"/>
    <w:rsid w:val="5C9A123A"/>
    <w:rsid w:val="6CAF440F"/>
    <w:rsid w:val="764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2021-08-06T05:07:34Z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C21565C92BAA49FEB230F244AEB9D82E</vt:lpwstr>
  </property>
</Properties>
</file>