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center"/>
        <w:outlineLvl w:val="9"/>
        <w:rPr>
          <w:rFonts w:hint="eastAsia" w:ascii="方正小标宋简体" w:eastAsia="方正小标宋简体" w:hAnsiTheme="minorHAnsi" w:cstheme="minorBidi"/>
          <w:spacing w:val="-6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eastAsia="方正小标宋简体" w:hAnsiTheme="minorHAnsi" w:cstheme="minorBidi"/>
          <w:spacing w:val="-6"/>
          <w:kern w:val="2"/>
          <w:sz w:val="36"/>
          <w:szCs w:val="36"/>
          <w:lang w:val="en-US" w:eastAsia="zh-CN" w:bidi="ar-SA"/>
        </w:rPr>
        <w:t>怀柔区卫生健康委所属事业单位2021年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center"/>
        <w:outlineLvl w:val="9"/>
        <w:rPr>
          <w:rFonts w:hint="eastAsia" w:ascii="方正小标宋简体" w:eastAsia="方正小标宋简体"/>
          <w:spacing w:val="-6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spacing w:val="-6"/>
          <w:kern w:val="2"/>
          <w:sz w:val="36"/>
          <w:szCs w:val="36"/>
          <w:lang w:val="en-US" w:eastAsia="zh-CN" w:bidi="ar-SA"/>
        </w:rPr>
        <w:t>公开招聘医务人员拟聘用人员名单</w:t>
      </w:r>
    </w:p>
    <w:tbl>
      <w:tblPr>
        <w:tblStyle w:val="4"/>
        <w:tblW w:w="82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605"/>
        <w:gridCol w:w="1869"/>
        <w:gridCol w:w="1597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聘用单位</w:t>
            </w: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聘用岗位</w:t>
            </w: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 w:eastAsia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怀柔区疾病预防控制中心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疾病预防控制岗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杨路青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怀柔区中医医院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消化科医疗岗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刘子彰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怀柔区中医医院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脑病科医疗岗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乔林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怀柔区第二医院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张文文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骨科医疗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周子皓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药剂岗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刘莹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泌尿外科医疗岗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李乾坤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普通外科医疗岗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冷瑞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神经内科医疗岗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石新蕊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神经内科医疗岗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金可鑫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肾内科医疗岗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侯雯雯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肿瘤科医疗岗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王雨竹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怀柔安佳医院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才治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麻醉科医疗岗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宋文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乳腺外科医疗岗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于海跃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怀柔区疾病预防控制中心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王艺錞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怀柔区喇叭沟门满族乡卫生院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田航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怀柔安佳医院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药剂岗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郭欣然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怀柔安佳医院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卢月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怀柔安佳医院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徐明帅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怀柔安佳医院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王睿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怀柔安佳医院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病案管理岗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刘征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儿科医疗岗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张越然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耳鼻喉医疗岗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李珍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妇产科医疗岗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刘鑫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肝胆外科医疗岗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李涛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急诊外科医疗岗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范鑫超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检验科医疗岗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马宁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口腔科医疗岗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黄艳霞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麻醉科医疗岗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刘欢欢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60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内分泌医疗岗</w:t>
            </w:r>
          </w:p>
        </w:tc>
        <w:tc>
          <w:tcPr>
            <w:tcW w:w="159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郭京京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6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皮肤科医疗岗</w:t>
            </w:r>
          </w:p>
        </w:tc>
        <w:tc>
          <w:tcPr>
            <w:tcW w:w="15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王晶</w:t>
            </w:r>
          </w:p>
        </w:tc>
        <w:tc>
          <w:tcPr>
            <w:tcW w:w="133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感染疾病科</w:t>
            </w:r>
          </w:p>
        </w:tc>
        <w:tc>
          <w:tcPr>
            <w:tcW w:w="15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邱绘颖</w:t>
            </w:r>
          </w:p>
        </w:tc>
        <w:tc>
          <w:tcPr>
            <w:tcW w:w="133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神经外科医疗岗</w:t>
            </w:r>
          </w:p>
        </w:tc>
        <w:tc>
          <w:tcPr>
            <w:tcW w:w="15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李骏驰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6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186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影像科医疗岗</w:t>
            </w:r>
          </w:p>
        </w:tc>
        <w:tc>
          <w:tcPr>
            <w:tcW w:w="15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贾鹏</w:t>
            </w:r>
          </w:p>
        </w:tc>
        <w:tc>
          <w:tcPr>
            <w:tcW w:w="13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outlineLvl w:val="9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’仿宋_GB2312’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E2EA0"/>
    <w:rsid w:val="01DC39F0"/>
    <w:rsid w:val="09195EA9"/>
    <w:rsid w:val="0FA351E8"/>
    <w:rsid w:val="4D6E2E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2021-07-27T08:20:00Z</dcterms:created>
  <dc:creator>liuyueyang</dc:creator>
  <cp:lastModifiedBy>liuyueyang</cp:lastModifiedBy>
  <dcterms:modified xsi:type="dcterms:W3CDTF">2021-07-29T07:05:49Z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