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360" w:lineRule="auto"/>
        <w:jc w:val="center"/>
        <w:rPr>
          <w:rFonts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挖掘机驾驶员实操</w:t>
      </w:r>
      <w:r>
        <w:rPr>
          <w:rFonts w:hint="eastAsia" w:ascii="方正小标宋简体" w:hAnsi="仿宋" w:eastAsia="方正小标宋简体"/>
          <w:b/>
          <w:sz w:val="44"/>
          <w:szCs w:val="44"/>
          <w:lang w:eastAsia="zh-CN"/>
        </w:rPr>
        <w:t>考试操作指南</w:t>
      </w:r>
    </w:p>
    <w:p>
      <w:pPr>
        <w:spacing w:line="360" w:lineRule="auto"/>
        <w:ind w:firstLine="60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360" w:lineRule="auto"/>
        <w:ind w:firstLine="600" w:firstLineChars="20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挖掘机技能实操考试由3个项目组成，分别为精准挖掘、整平作业、倒车入库。3个项目连续进行，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  <w:t>按图示流程操作。</w:t>
      </w:r>
    </w:p>
    <w:p>
      <w:pPr>
        <w:spacing w:line="360" w:lineRule="auto"/>
        <w:ind w:firstLine="560" w:firstLineChars="200"/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eastAsia="zh-CN"/>
        </w:rPr>
        <w:t>操作</w:t>
      </w: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一：精准挖掘</w:t>
      </w: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eastAsia="zh-CN"/>
        </w:rPr>
        <w:t>及整平作业</w:t>
      </w:r>
    </w:p>
    <w:p>
      <w:pPr>
        <w:spacing w:line="360" w:lineRule="auto"/>
        <w:ind w:firstLine="56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流程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内容：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考核考生在作业过程中，精准控制机械进行作业的技能。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精准挖掘和整平作业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连续进行，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考生操纵挖掘机由停车区域（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ABCD区域）驶入操作区域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EFGH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区域），在区域的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侧放置 8 只铁块，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另一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设置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2个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平台，考生操作挖掘机将8只铁块依次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挖起，放置在右侧平台上（每个平台放置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铁块），保证每只铁块是立起放置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360" w:lineRule="auto"/>
        <w:ind w:firstLine="560" w:firstLineChars="200"/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eastAsia="zh-CN"/>
        </w:rPr>
        <w:t>操作二：倒车入库</w:t>
      </w:r>
    </w:p>
    <w:p>
      <w:pPr>
        <w:spacing w:line="360" w:lineRule="auto"/>
        <w:ind w:firstLine="56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流程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内容：考核考生驾驶挖掘机倒车入库的技能。考生驾驶挖掘机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按线路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倒回到起始位置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ABCD区域）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，操作挖掘机使铲斗触地放平。考生下车报告操作完毕，计时停止，考核结束。</w:t>
      </w:r>
    </w:p>
    <w:p>
      <w:pPr>
        <w:spacing w:line="360" w:lineRule="auto"/>
        <w:ind w:firstLine="600" w:firstLineChars="20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inline distT="0" distB="0" distL="114300" distR="114300">
            <wp:extent cx="5172075" cy="5186680"/>
            <wp:effectExtent l="0" t="0" r="9525" b="7620"/>
            <wp:docPr id="1" name="图片 1" descr="微信图片_20210728091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728091727"/>
                    <pic:cNvPicPr>
                      <a:picLocks noChangeAspect="1"/>
                    </pic:cNvPicPr>
                  </pic:nvPicPr>
                  <pic:blipFill>
                    <a:blip r:embed="rId10"/>
                    <a:srcRect b="15837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518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挖掘机技能实操考试流程图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7" w:bottom="1984" w:left="1417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eastAsia="zh-CN"/>
        </w:rPr>
        <w:t>压路</w:t>
      </w:r>
      <w:r>
        <w:rPr>
          <w:rFonts w:hint="eastAsia" w:ascii="方正小标宋简体" w:hAnsi="仿宋" w:eastAsia="方正小标宋简体"/>
          <w:b/>
          <w:sz w:val="44"/>
          <w:szCs w:val="44"/>
        </w:rPr>
        <w:t>机驾驶员实操</w:t>
      </w:r>
      <w:r>
        <w:rPr>
          <w:rFonts w:hint="eastAsia" w:ascii="方正小标宋简体" w:hAnsi="仿宋" w:eastAsia="方正小标宋简体"/>
          <w:b/>
          <w:sz w:val="44"/>
          <w:szCs w:val="44"/>
          <w:lang w:eastAsia="zh-CN"/>
        </w:rPr>
        <w:t>考试操作指南</w:t>
      </w:r>
    </w:p>
    <w:p>
      <w:pPr>
        <w:spacing w:line="360" w:lineRule="auto"/>
        <w:ind w:firstLine="60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360" w:lineRule="auto"/>
        <w:ind w:firstLine="60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压路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机实操考试由3个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目组成，分别为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前进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碾压路面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、后退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碾压路面、倒车入库。3个项目连续进行，按图示流程操作。</w:t>
      </w:r>
    </w:p>
    <w:p>
      <w:pPr>
        <w:spacing w:line="360" w:lineRule="auto"/>
        <w:ind w:firstLine="560" w:firstLineChars="200"/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eastAsia="zh-CN"/>
        </w:rPr>
        <w:t>操作</w:t>
      </w: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一：</w:t>
      </w: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eastAsia="zh-CN"/>
        </w:rPr>
        <w:t>前进碾压路面</w:t>
      </w:r>
    </w:p>
    <w:p>
      <w:pPr>
        <w:spacing w:line="360" w:lineRule="auto"/>
        <w:ind w:firstLine="60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流程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内容：考生驾驶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压路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机从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CD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杆之间驶出，从碾压始端（FG）进入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碾压路面的右侧，沿线路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前进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出终端（KL）进入换向区（KLMN）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eastAsia="zh-CN"/>
        </w:rPr>
        <w:t>操作二</w:t>
      </w: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：</w:t>
      </w: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eastAsia="zh-CN"/>
        </w:rPr>
        <w:t>后退碾压路面</w:t>
      </w:r>
    </w:p>
    <w:p>
      <w:pPr>
        <w:spacing w:line="360" w:lineRule="auto"/>
        <w:ind w:firstLine="60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流程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内容：考生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在换向区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（KLMN）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进行换向，倒车沿线路②进入，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碾压路面的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侧，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出始端（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FG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），倒入机库停车。</w:t>
      </w:r>
    </w:p>
    <w:p>
      <w:pPr>
        <w:spacing w:line="360" w:lineRule="auto"/>
        <w:ind w:firstLine="560" w:firstLineChars="200"/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eastAsia="zh-CN"/>
        </w:rPr>
        <w:t>操作三</w:t>
      </w: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：</w:t>
      </w: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eastAsia="zh-CN"/>
        </w:rPr>
        <w:t>倒车入库</w:t>
      </w:r>
    </w:p>
    <w:p>
      <w:pPr>
        <w:spacing w:line="360" w:lineRule="auto"/>
        <w:ind w:firstLine="60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流程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内容：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操作二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结束后，驾驶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压路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机倒回到起始位置，入库停车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，停车入库时不得二次停机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。考生下车报告操作完毕，计时停止，考核结束。</w:t>
      </w:r>
    </w:p>
    <w:p>
      <w:pPr>
        <w:spacing w:line="360" w:lineRule="auto"/>
        <w:ind w:firstLine="60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360" w:lineRule="auto"/>
        <w:ind w:firstLine="60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/>
          <w:color w:val="000000" w:themeColor="text1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</w:rPr>
        <w:drawing>
          <wp:inline distT="0" distB="0" distL="114300" distR="114300">
            <wp:extent cx="5275580" cy="6285865"/>
            <wp:effectExtent l="0" t="0" r="7620" b="635"/>
            <wp:docPr id="2" name="图片 2" descr="微信图片_2021072808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72808184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628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1801" w:leftChars="286" w:hanging="1200" w:hangingChars="40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</w:rPr>
        <w:t>压路机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技能实操考试流程图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1721" w:leftChars="286" w:hanging="1120" w:hangingChars="4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sectPr>
          <w:footerReference r:id="rId5" w:type="default"/>
          <w:footerReference r:id="rId6" w:type="even"/>
          <w:pgSz w:w="11906" w:h="16838"/>
          <w:pgMar w:top="2098" w:right="1417" w:bottom="1984" w:left="1417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hint="eastAsia" w:ascii="方正小标宋简体" w:hAnsi="仿宋" w:eastAsia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eastAsia="zh-CN"/>
        </w:rPr>
        <w:t>装载机驾驶员实操考试操作指南</w:t>
      </w:r>
    </w:p>
    <w:p>
      <w:pPr>
        <w:spacing w:line="360" w:lineRule="auto"/>
        <w:ind w:firstLine="60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360" w:lineRule="auto"/>
        <w:ind w:firstLine="60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装载机实操考试由3个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目组成，分别为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基础操作、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精确装载、倒车入库。3个项目连续进行，按图示流程操作。</w:t>
      </w:r>
    </w:p>
    <w:p>
      <w:pPr>
        <w:spacing w:line="360" w:lineRule="auto"/>
        <w:ind w:firstLine="560" w:firstLineChars="200"/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eastAsia="zh-CN"/>
        </w:rPr>
        <w:t>操作一</w:t>
      </w: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：</w:t>
      </w: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eastAsia="zh-CN"/>
        </w:rPr>
        <w:t>基础操作</w:t>
      </w:r>
    </w:p>
    <w:p>
      <w:pPr>
        <w:spacing w:line="360" w:lineRule="auto"/>
        <w:ind w:firstLine="60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流程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内容：驾驶装载机从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CD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杆之间驶出，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进入基础操作作业区域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利用固定在装载机铲斗上的串条，将放置好的螺母串起。作业过程中，不得借助其他任何工具。考生在串连螺母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过程中，若将螺母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碰掉，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不得重新摆放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，若将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台架碰倒，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考试结束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360" w:lineRule="auto"/>
        <w:ind w:firstLine="560" w:firstLineChars="200"/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eastAsia="zh-CN"/>
        </w:rPr>
        <w:t>操作二</w:t>
      </w: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：</w:t>
      </w: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eastAsia="zh-CN"/>
        </w:rPr>
        <w:t>精准装载</w:t>
      </w:r>
    </w:p>
    <w:p>
      <w:pPr>
        <w:spacing w:line="360" w:lineRule="auto"/>
        <w:ind w:firstLine="60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流程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内容：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操作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一结束后，从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E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F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之间进入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精准装载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区域，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按照轮胎编号顺序，依次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只轮胎分别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铲斗齿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起，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卸入料筐内，一次只允许装卸一只轮胎。轮胎倒地后不得扶起。</w:t>
      </w:r>
    </w:p>
    <w:p>
      <w:pPr>
        <w:spacing w:line="360" w:lineRule="auto"/>
        <w:ind w:firstLine="560" w:firstLineChars="200"/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eastAsia="zh-CN"/>
        </w:rPr>
        <w:t>操作三</w:t>
      </w: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  <w:t>：</w:t>
      </w: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eastAsia="zh-CN"/>
        </w:rPr>
        <w:t>倒车入库</w:t>
      </w:r>
    </w:p>
    <w:p>
      <w:pPr>
        <w:spacing w:line="360" w:lineRule="auto"/>
        <w:ind w:firstLine="60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流程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内容：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操作二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结束后，驾驶装载机倒回到起始位置，操作装载机使斗齿越过停车线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CD杆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停车，铲斗触地放平。考生下车报告操作完毕，计时停止，考核结束。</w:t>
      </w:r>
      <w:bookmarkStart w:id="0" w:name="_GoBack"/>
      <w:bookmarkEnd w:id="0"/>
    </w:p>
    <w:p>
      <w:pPr>
        <w:spacing w:line="360" w:lineRule="auto"/>
        <w:ind w:firstLine="60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1721" w:leftChars="286" w:hanging="1120" w:hangingChars="4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/>
          <w:color w:val="000000" w:themeColor="text1"/>
          <w:sz w:val="30"/>
          <w:szCs w:val="30"/>
        </w:rPr>
      </w:pPr>
    </w:p>
    <w:p>
      <w:pPr>
        <w:spacing w:line="360" w:lineRule="auto"/>
        <w:jc w:val="both"/>
        <w:rPr>
          <w:rFonts w:hint="eastAsia" w:ascii="仿宋" w:hAnsi="仿宋" w:eastAsia="仿宋"/>
          <w:color w:val="000000" w:themeColor="text1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</w:rPr>
        <w:drawing>
          <wp:inline distT="0" distB="0" distL="114300" distR="114300">
            <wp:extent cx="5751195" cy="4924425"/>
            <wp:effectExtent l="0" t="0" r="1905" b="3175"/>
            <wp:docPr id="3" name="图片 3" descr="微信图片_2021073009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73009104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119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0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装载机技能实操考试流程图</w:t>
      </w:r>
    </w:p>
    <w:sectPr>
      <w:footerReference r:id="rId7" w:type="default"/>
      <w:footerReference r:id="rId8" w:type="even"/>
      <w:pgSz w:w="11906" w:h="16838"/>
      <w:pgMar w:top="2098" w:right="1417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4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2D06"/>
    <w:rsid w:val="00007A87"/>
    <w:rsid w:val="00027B04"/>
    <w:rsid w:val="00055B9A"/>
    <w:rsid w:val="00094A64"/>
    <w:rsid w:val="000D03B5"/>
    <w:rsid w:val="000D5BCD"/>
    <w:rsid w:val="000E318B"/>
    <w:rsid w:val="0011496C"/>
    <w:rsid w:val="00150045"/>
    <w:rsid w:val="001676BA"/>
    <w:rsid w:val="00170747"/>
    <w:rsid w:val="001C2D06"/>
    <w:rsid w:val="001D6714"/>
    <w:rsid w:val="001D7A5D"/>
    <w:rsid w:val="001E3B01"/>
    <w:rsid w:val="00222C45"/>
    <w:rsid w:val="002C438F"/>
    <w:rsid w:val="002C6AB7"/>
    <w:rsid w:val="002D259C"/>
    <w:rsid w:val="00314BF9"/>
    <w:rsid w:val="00325E95"/>
    <w:rsid w:val="00341AEE"/>
    <w:rsid w:val="0037168A"/>
    <w:rsid w:val="004223EE"/>
    <w:rsid w:val="004577E7"/>
    <w:rsid w:val="00472C77"/>
    <w:rsid w:val="004A532F"/>
    <w:rsid w:val="00500DC4"/>
    <w:rsid w:val="00521B6B"/>
    <w:rsid w:val="00590CD7"/>
    <w:rsid w:val="005A6C6C"/>
    <w:rsid w:val="005B1D64"/>
    <w:rsid w:val="005D3755"/>
    <w:rsid w:val="005E1D42"/>
    <w:rsid w:val="00615719"/>
    <w:rsid w:val="00671969"/>
    <w:rsid w:val="006B3BB1"/>
    <w:rsid w:val="00711D7A"/>
    <w:rsid w:val="00724E7F"/>
    <w:rsid w:val="00732179"/>
    <w:rsid w:val="00793655"/>
    <w:rsid w:val="007A5FF7"/>
    <w:rsid w:val="007B7233"/>
    <w:rsid w:val="008239AC"/>
    <w:rsid w:val="00834EE0"/>
    <w:rsid w:val="0085594A"/>
    <w:rsid w:val="0088207E"/>
    <w:rsid w:val="008867AD"/>
    <w:rsid w:val="008A3B76"/>
    <w:rsid w:val="008A4318"/>
    <w:rsid w:val="008B4CB4"/>
    <w:rsid w:val="00914CFD"/>
    <w:rsid w:val="009351F8"/>
    <w:rsid w:val="0093530F"/>
    <w:rsid w:val="00960F96"/>
    <w:rsid w:val="009F5DD7"/>
    <w:rsid w:val="00A84A21"/>
    <w:rsid w:val="00AB68AC"/>
    <w:rsid w:val="00AC7DDB"/>
    <w:rsid w:val="00B33B46"/>
    <w:rsid w:val="00B66CA7"/>
    <w:rsid w:val="00C20A5A"/>
    <w:rsid w:val="00C30687"/>
    <w:rsid w:val="00C57060"/>
    <w:rsid w:val="00C63337"/>
    <w:rsid w:val="00C7185D"/>
    <w:rsid w:val="00C7200D"/>
    <w:rsid w:val="00CA2CE9"/>
    <w:rsid w:val="00CB4023"/>
    <w:rsid w:val="00CF0584"/>
    <w:rsid w:val="00CF1F32"/>
    <w:rsid w:val="00D3203F"/>
    <w:rsid w:val="00D42DD2"/>
    <w:rsid w:val="00DA550C"/>
    <w:rsid w:val="00E17691"/>
    <w:rsid w:val="00E211A7"/>
    <w:rsid w:val="00E552E8"/>
    <w:rsid w:val="00E73BDB"/>
    <w:rsid w:val="00F02AC3"/>
    <w:rsid w:val="00F35A7A"/>
    <w:rsid w:val="00F41DAD"/>
    <w:rsid w:val="00F759E1"/>
    <w:rsid w:val="00F81133"/>
    <w:rsid w:val="00F96998"/>
    <w:rsid w:val="00FD3D4F"/>
    <w:rsid w:val="01BF2DCF"/>
    <w:rsid w:val="03BF636A"/>
    <w:rsid w:val="045D5CF0"/>
    <w:rsid w:val="06D97CB4"/>
    <w:rsid w:val="0D515E09"/>
    <w:rsid w:val="10E36F97"/>
    <w:rsid w:val="11501B4E"/>
    <w:rsid w:val="125D4C45"/>
    <w:rsid w:val="12BF5C40"/>
    <w:rsid w:val="12F268DF"/>
    <w:rsid w:val="1522106C"/>
    <w:rsid w:val="15FC14F4"/>
    <w:rsid w:val="16A01CAC"/>
    <w:rsid w:val="1977398A"/>
    <w:rsid w:val="1AC03A8B"/>
    <w:rsid w:val="1B466004"/>
    <w:rsid w:val="1D261E25"/>
    <w:rsid w:val="1DF71037"/>
    <w:rsid w:val="1F0D6FF0"/>
    <w:rsid w:val="1F7B6454"/>
    <w:rsid w:val="21100A87"/>
    <w:rsid w:val="21B84CD0"/>
    <w:rsid w:val="21F8195E"/>
    <w:rsid w:val="22BC3FA1"/>
    <w:rsid w:val="23116B94"/>
    <w:rsid w:val="24FA3467"/>
    <w:rsid w:val="26973DDB"/>
    <w:rsid w:val="2706154B"/>
    <w:rsid w:val="277A0714"/>
    <w:rsid w:val="28633C25"/>
    <w:rsid w:val="29963811"/>
    <w:rsid w:val="2AA00681"/>
    <w:rsid w:val="2B487F22"/>
    <w:rsid w:val="2B9E3912"/>
    <w:rsid w:val="2C002170"/>
    <w:rsid w:val="2CD6126D"/>
    <w:rsid w:val="2D2A3F82"/>
    <w:rsid w:val="2D637A22"/>
    <w:rsid w:val="2E3D5BCB"/>
    <w:rsid w:val="2E507C07"/>
    <w:rsid w:val="2FC15C7E"/>
    <w:rsid w:val="30240357"/>
    <w:rsid w:val="30AE59E7"/>
    <w:rsid w:val="32191F22"/>
    <w:rsid w:val="34486937"/>
    <w:rsid w:val="3581238E"/>
    <w:rsid w:val="35E525B1"/>
    <w:rsid w:val="363121B0"/>
    <w:rsid w:val="3AEA13D9"/>
    <w:rsid w:val="3C1D6F72"/>
    <w:rsid w:val="3C9A70DA"/>
    <w:rsid w:val="3E7B4774"/>
    <w:rsid w:val="3E8D281F"/>
    <w:rsid w:val="3EAD1EBA"/>
    <w:rsid w:val="3FF61242"/>
    <w:rsid w:val="40641714"/>
    <w:rsid w:val="429A06AC"/>
    <w:rsid w:val="42F27E40"/>
    <w:rsid w:val="43116408"/>
    <w:rsid w:val="43AF594C"/>
    <w:rsid w:val="43D94730"/>
    <w:rsid w:val="43DD64CC"/>
    <w:rsid w:val="441834C7"/>
    <w:rsid w:val="45887432"/>
    <w:rsid w:val="468A3635"/>
    <w:rsid w:val="47545FF1"/>
    <w:rsid w:val="481E05B2"/>
    <w:rsid w:val="48B348EF"/>
    <w:rsid w:val="49195481"/>
    <w:rsid w:val="493F1AF5"/>
    <w:rsid w:val="4973311D"/>
    <w:rsid w:val="4A5919AC"/>
    <w:rsid w:val="4AB92376"/>
    <w:rsid w:val="4B00209C"/>
    <w:rsid w:val="4B317F88"/>
    <w:rsid w:val="4C0E0FD2"/>
    <w:rsid w:val="4DFB553A"/>
    <w:rsid w:val="51092811"/>
    <w:rsid w:val="54AC696D"/>
    <w:rsid w:val="55034A7E"/>
    <w:rsid w:val="578040FD"/>
    <w:rsid w:val="578B123C"/>
    <w:rsid w:val="5A577D13"/>
    <w:rsid w:val="5A653426"/>
    <w:rsid w:val="5A8F704D"/>
    <w:rsid w:val="5AA12885"/>
    <w:rsid w:val="5AB36255"/>
    <w:rsid w:val="5AB66A2F"/>
    <w:rsid w:val="5AF74A76"/>
    <w:rsid w:val="5B20247E"/>
    <w:rsid w:val="5B4E4DF6"/>
    <w:rsid w:val="5CBE6CA6"/>
    <w:rsid w:val="5E5020D5"/>
    <w:rsid w:val="5E8156E5"/>
    <w:rsid w:val="5F9E16D5"/>
    <w:rsid w:val="609950BC"/>
    <w:rsid w:val="638205D0"/>
    <w:rsid w:val="641649A6"/>
    <w:rsid w:val="64726A18"/>
    <w:rsid w:val="651C01BB"/>
    <w:rsid w:val="678A3441"/>
    <w:rsid w:val="67F51720"/>
    <w:rsid w:val="68551016"/>
    <w:rsid w:val="68AF07F7"/>
    <w:rsid w:val="69E83328"/>
    <w:rsid w:val="69F61260"/>
    <w:rsid w:val="6A3470D3"/>
    <w:rsid w:val="6B8E4C11"/>
    <w:rsid w:val="6C585568"/>
    <w:rsid w:val="6D5E797E"/>
    <w:rsid w:val="6EC92629"/>
    <w:rsid w:val="713533CB"/>
    <w:rsid w:val="718E520C"/>
    <w:rsid w:val="71C80ADA"/>
    <w:rsid w:val="73EA6AB0"/>
    <w:rsid w:val="742304C6"/>
    <w:rsid w:val="75324E80"/>
    <w:rsid w:val="7562013D"/>
    <w:rsid w:val="76115161"/>
    <w:rsid w:val="76481260"/>
    <w:rsid w:val="76A90693"/>
    <w:rsid w:val="79FF2522"/>
    <w:rsid w:val="7B0C5D0C"/>
    <w:rsid w:val="7D0708C3"/>
    <w:rsid w:val="7E593C31"/>
    <w:rsid w:val="7F6D364F"/>
    <w:rsid w:val="7F97166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ind w:left="-200" w:leftChars="-200" w:hanging="420" w:hangingChars="150"/>
    </w:pPr>
    <w:rPr>
      <w:rFonts w:ascii="仿宋_GB2312" w:eastAsia="仿宋_GB2312"/>
      <w:sz w:val="28"/>
      <w:szCs w:val="24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0"/>
    <w:rPr>
      <w:sz w:val="18"/>
      <w:szCs w:val="18"/>
    </w:rPr>
  </w:style>
  <w:style w:type="character" w:customStyle="1" w:styleId="12">
    <w:name w:val="正文文本缩进 Char"/>
    <w:basedOn w:val="6"/>
    <w:link w:val="2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13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154</Words>
  <Characters>880</Characters>
  <Lines>7</Lines>
  <Paragraphs>2</Paragraphs>
  <ScaleCrop>false</ScaleCrop>
  <LinksUpToDate>false</LinksUpToDate>
  <CharactersWithSpaces>1032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2016-08-02T06:40:00Z</dcterms:created>
  <dc:creator>Microsoft</dc:creator>
  <cp:lastModifiedBy>王文乾</cp:lastModifiedBy>
  <cp:lastPrinted>2021-07-28T07:02:00Z</cp:lastPrinted>
  <dcterms:modified xsi:type="dcterms:W3CDTF">2021-07-30T06:54:42Z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