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0"/>
        <w:rPr>
          <w:rFonts w:hint="eastAsia" w:ascii="黑体" w:eastAsia="黑体"/>
          <w:kern w:val="2"/>
          <w:sz w:val="32"/>
          <w:szCs w:val="32"/>
        </w:rPr>
      </w:pPr>
      <w:r>
        <w:rPr>
          <w:rFonts w:hint="eastAsia" w:ascii="黑体" w:eastAsia="黑体"/>
          <w:kern w:val="2"/>
          <w:sz w:val="32"/>
          <w:szCs w:val="32"/>
        </w:rPr>
        <w:t>附件</w:t>
      </w:r>
    </w:p>
    <w:p>
      <w:pPr>
        <w:spacing w:line="580" w:lineRule="exact"/>
        <w:ind w:firstLine="0"/>
        <w:jc w:val="center"/>
        <w:rPr>
          <w:rFonts w:hint="eastAsia" w:ascii="方正小标宋简体" w:eastAsia="方正小标宋简体"/>
          <w:kern w:val="2"/>
          <w:sz w:val="44"/>
          <w:szCs w:val="44"/>
        </w:rPr>
      </w:pPr>
      <w:bookmarkStart w:id="0" w:name="_GoBack"/>
      <w:bookmarkEnd w:id="0"/>
    </w:p>
    <w:p>
      <w:pPr>
        <w:spacing w:line="580" w:lineRule="exact"/>
        <w:ind w:firstLine="0"/>
        <w:jc w:val="center"/>
        <w:rPr>
          <w:rFonts w:hint="eastAsia" w:ascii="方正小标宋简体" w:eastAsia="方正小标宋简体"/>
          <w:kern w:val="2"/>
          <w:sz w:val="44"/>
          <w:szCs w:val="44"/>
        </w:rPr>
      </w:pPr>
      <w:r>
        <w:rPr>
          <w:rFonts w:hint="eastAsia" w:ascii="方正小标宋简体" w:eastAsia="方正小标宋简体"/>
          <w:kern w:val="2"/>
          <w:sz w:val="44"/>
          <w:szCs w:val="44"/>
        </w:rPr>
        <w:t>宁夏2021年招录选调生拟录用人员名单（第四批，1人）</w:t>
      </w:r>
    </w:p>
    <w:p>
      <w:pPr>
        <w:spacing w:line="580" w:lineRule="exact"/>
        <w:ind w:firstLine="0"/>
        <w:jc w:val="center"/>
        <w:rPr>
          <w:rFonts w:hint="eastAsia" w:ascii="方正小标宋简体" w:eastAsia="方正小标宋简体"/>
          <w:kern w:val="2"/>
          <w:sz w:val="44"/>
          <w:szCs w:val="44"/>
        </w:rPr>
      </w:pPr>
    </w:p>
    <w:tbl>
      <w:tblPr>
        <w:tblStyle w:val="3"/>
        <w:tblW w:w="1304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2249"/>
        <w:gridCol w:w="1380"/>
        <w:gridCol w:w="880"/>
        <w:gridCol w:w="2560"/>
        <w:gridCol w:w="2921"/>
        <w:gridCol w:w="22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黑体" w:hAnsi="宋体" w:eastAsia="黑体" w:cs="宋体"/>
                <w:sz w:val="28"/>
                <w:szCs w:val="24"/>
                <w:u w:val="none" w:color="auto"/>
              </w:rPr>
            </w:pPr>
            <w:r>
              <w:rPr>
                <w:rFonts w:hint="eastAsia" w:ascii="黑体" w:hAnsi="宋体" w:eastAsia="黑体" w:cs="宋体"/>
                <w:sz w:val="28"/>
                <w:szCs w:val="24"/>
                <w:u w:val="none" w:color="auto"/>
              </w:rPr>
              <w:t>序号</w:t>
            </w:r>
          </w:p>
        </w:tc>
        <w:tc>
          <w:tcPr>
            <w:tcW w:w="2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sz w:val="28"/>
                <w:szCs w:val="24"/>
                <w:u w:val="none" w:color="auto"/>
              </w:rPr>
            </w:pPr>
            <w:r>
              <w:rPr>
                <w:rFonts w:hint="eastAsia" w:ascii="黑体" w:eastAsia="黑体"/>
                <w:sz w:val="28"/>
                <w:szCs w:val="24"/>
                <w:u w:val="none" w:color="auto"/>
              </w:rPr>
              <w:t>准考证号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sz w:val="28"/>
                <w:szCs w:val="24"/>
                <w:u w:val="none" w:color="auto"/>
              </w:rPr>
            </w:pPr>
            <w:r>
              <w:rPr>
                <w:rFonts w:hint="eastAsia" w:ascii="黑体" w:eastAsia="黑体"/>
                <w:sz w:val="28"/>
                <w:szCs w:val="24"/>
                <w:u w:val="none" w:color="auto"/>
              </w:rPr>
              <w:t>姓名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sz w:val="28"/>
                <w:szCs w:val="24"/>
                <w:u w:val="none" w:color="auto"/>
              </w:rPr>
            </w:pPr>
            <w:r>
              <w:rPr>
                <w:rFonts w:hint="eastAsia" w:ascii="黑体" w:eastAsia="黑体"/>
                <w:sz w:val="28"/>
                <w:szCs w:val="24"/>
                <w:u w:val="none" w:color="auto"/>
              </w:rPr>
              <w:t>性别</w:t>
            </w:r>
          </w:p>
        </w:tc>
        <w:tc>
          <w:tcPr>
            <w:tcW w:w="2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sz w:val="28"/>
                <w:szCs w:val="24"/>
                <w:u w:val="none" w:color="auto"/>
              </w:rPr>
            </w:pPr>
            <w:r>
              <w:rPr>
                <w:rFonts w:hint="eastAsia" w:ascii="黑体" w:eastAsia="黑体"/>
                <w:sz w:val="28"/>
                <w:szCs w:val="24"/>
                <w:u w:val="none" w:color="auto"/>
              </w:rPr>
              <w:t>招考单位</w:t>
            </w:r>
          </w:p>
        </w:tc>
        <w:tc>
          <w:tcPr>
            <w:tcW w:w="2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sz w:val="28"/>
                <w:szCs w:val="24"/>
                <w:u w:val="none" w:color="auto"/>
              </w:rPr>
            </w:pPr>
            <w:r>
              <w:rPr>
                <w:rFonts w:hint="eastAsia" w:ascii="黑体" w:eastAsia="黑体"/>
                <w:sz w:val="28"/>
                <w:szCs w:val="24"/>
                <w:u w:val="none" w:color="auto"/>
              </w:rPr>
              <w:t>部门及职位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黑体" w:hAnsi="宋体" w:eastAsia="黑体" w:cs="宋体"/>
                <w:sz w:val="28"/>
                <w:szCs w:val="24"/>
                <w:u w:val="none" w:color="auto"/>
              </w:rPr>
            </w:pPr>
            <w:r>
              <w:rPr>
                <w:rFonts w:hint="eastAsia" w:ascii="黑体" w:hAnsi="宋体" w:eastAsia="黑体" w:cs="宋体"/>
                <w:sz w:val="28"/>
                <w:szCs w:val="24"/>
                <w:u w:val="none" w:color="auto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7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sz w:val="24"/>
                <w:szCs w:val="22"/>
                <w:u w:val="none" w:color="auto"/>
              </w:rPr>
            </w:pPr>
            <w:r>
              <w:rPr>
                <w:sz w:val="24"/>
                <w:szCs w:val="22"/>
                <w:u w:val="none" w:color="auto"/>
              </w:rPr>
              <w:t>1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宋体" w:hAnsi="宋体" w:cs="宋体"/>
                <w:sz w:val="24"/>
                <w:szCs w:val="22"/>
                <w:u w:val="none" w:color="auto"/>
              </w:rPr>
            </w:pPr>
            <w:r>
              <w:rPr>
                <w:rFonts w:hint="eastAsia" w:ascii="宋体" w:hAnsi="宋体" w:cs="宋体"/>
                <w:sz w:val="24"/>
                <w:szCs w:val="22"/>
                <w:u w:val="none" w:color="auto"/>
              </w:rPr>
              <w:t>2010123010117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宋体" w:hAnsi="宋体" w:cs="宋体"/>
                <w:sz w:val="24"/>
                <w:szCs w:val="22"/>
                <w:u w:val="none" w:color="auto"/>
              </w:rPr>
            </w:pPr>
            <w:r>
              <w:rPr>
                <w:rFonts w:hint="eastAsia" w:ascii="宋体" w:hAnsi="宋体" w:cs="宋体"/>
                <w:sz w:val="24"/>
                <w:szCs w:val="22"/>
                <w:u w:val="none" w:color="auto"/>
              </w:rPr>
              <w:t>王洋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sz w:val="24"/>
                <w:szCs w:val="22"/>
                <w:u w:val="none" w:color="auto"/>
              </w:rPr>
            </w:pPr>
            <w:r>
              <w:rPr>
                <w:sz w:val="24"/>
                <w:szCs w:val="22"/>
                <w:u w:val="none" w:color="auto"/>
              </w:rPr>
              <w:t>男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left"/>
              <w:textAlignment w:val="auto"/>
              <w:rPr>
                <w:rFonts w:ascii="宋体" w:hAnsi="宋体" w:cs="宋体"/>
                <w:sz w:val="24"/>
                <w:szCs w:val="22"/>
                <w:u w:val="none" w:color="auto"/>
              </w:rPr>
            </w:pPr>
            <w:r>
              <w:rPr>
                <w:rFonts w:hint="eastAsia" w:ascii="宋体" w:hAnsi="宋体" w:cs="宋体"/>
                <w:sz w:val="24"/>
                <w:szCs w:val="22"/>
                <w:u w:val="none" w:color="auto"/>
              </w:rPr>
              <w:t>自治区工信厅</w:t>
            </w:r>
          </w:p>
        </w:tc>
        <w:tc>
          <w:tcPr>
            <w:tcW w:w="2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/>
              <w:jc w:val="left"/>
              <w:textAlignment w:val="auto"/>
              <w:rPr>
                <w:rFonts w:ascii="宋体" w:hAnsi="宋体" w:cs="宋体"/>
                <w:sz w:val="24"/>
                <w:szCs w:val="22"/>
                <w:u w:val="none" w:color="auto"/>
              </w:rPr>
            </w:pPr>
            <w:r>
              <w:rPr>
                <w:rFonts w:hint="eastAsia" w:ascii="宋体" w:hAnsi="宋体" w:cs="宋体"/>
                <w:sz w:val="24"/>
                <w:szCs w:val="22"/>
                <w:u w:val="none" w:color="auto"/>
              </w:rPr>
              <w:t>工业节能中心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2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2"/>
                <w:u w:val="none" w:color="auto"/>
              </w:rPr>
              <w:t>参照公务员法管理</w:t>
            </w:r>
          </w:p>
          <w:p>
            <w:pPr>
              <w:spacing w:line="240" w:lineRule="auto"/>
              <w:ind w:firstLine="0"/>
              <w:jc w:val="center"/>
              <w:textAlignment w:val="auto"/>
              <w:rPr>
                <w:rFonts w:ascii="宋体" w:hAnsi="宋体" w:cs="宋体"/>
                <w:color w:val="auto"/>
                <w:sz w:val="24"/>
                <w:szCs w:val="22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2"/>
                <w:u w:val="none" w:color="auto"/>
              </w:rPr>
              <w:t>事业单位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85211D"/>
    <w:rsid w:val="4585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51" w:lineRule="atLeast"/>
      <w:ind w:firstLine="419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2021-07-29T07:12:00Z</dcterms:created>
  <dc:creator>it's 刘</dc:creator>
  <cp:lastModifiedBy>it's 刘</cp:lastModifiedBy>
  <dcterms:modified xsi:type="dcterms:W3CDTF">2021-07-29T07:12:25Z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C9BEA8E721B44295B7138DA0A087CB81</vt:lpwstr>
  </property>
</Properties>
</file>