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黑体" w:eastAsia="方正小标宋简体" w:cs="黑体"/>
          <w:b/>
          <w:bCs/>
          <w:sz w:val="36"/>
          <w:lang w:val="en-US" w:eastAsia="zh-CN"/>
        </w:rPr>
      </w:pPr>
      <w:r>
        <w:rPr>
          <w:rFonts w:ascii="方正小标宋简体" w:eastAsia="方正小标宋简体"/>
          <w:b/>
          <w:bCs/>
          <w:sz w:val="36"/>
        </w:rPr>
        <w:t>附件</w:t>
      </w:r>
      <w:r>
        <w:rPr>
          <w:rFonts w:hint="eastAsia" w:ascii="方正小标宋简体" w:eastAsia="方正小标宋简体"/>
          <w:b/>
          <w:bCs/>
          <w:sz w:val="36"/>
          <w:lang w:val="en-US" w:eastAsia="zh-CN"/>
        </w:rPr>
        <w:t>2</w:t>
      </w:r>
    </w:p>
    <w:p>
      <w:pPr>
        <w:snapToGrid w:val="0"/>
        <w:spacing w:line="500" w:lineRule="exact"/>
        <w:jc w:val="center"/>
        <w:rPr>
          <w:rFonts w:ascii="方正小标宋简体" w:eastAsia="方正小标宋简体"/>
          <w:sz w:val="36"/>
        </w:rPr>
      </w:pPr>
      <w:r>
        <w:rPr>
          <w:rFonts w:hint="eastAsia" w:ascii="黑体" w:eastAsia="黑体" w:cs="黑体"/>
          <w:sz w:val="36"/>
          <w:lang w:val="en-US" w:eastAsia="zh-CN"/>
        </w:rPr>
        <w:t>四平</w:t>
      </w:r>
      <w:bookmarkStart w:id="0" w:name="_GoBack"/>
      <w:bookmarkEnd w:id="0"/>
      <w:r>
        <w:rPr>
          <w:rFonts w:hint="eastAsia" w:ascii="黑体" w:eastAsia="黑体" w:cs="黑体"/>
          <w:sz w:val="36"/>
          <w:lang w:val="en-US" w:eastAsia="zh-CN"/>
        </w:rPr>
        <w:t>市</w:t>
      </w:r>
      <w:r>
        <w:rPr>
          <w:rFonts w:ascii="黑体" w:eastAsia="黑体" w:cs="黑体"/>
          <w:sz w:val="36"/>
        </w:rPr>
        <w:t>特岗招聘考试健康检测卡与承诺书</w:t>
      </w:r>
    </w:p>
    <w:tbl>
      <w:tblPr>
        <w:tblStyle w:val="2"/>
        <w:tblpPr w:leftFromText="180" w:rightFromText="180" w:vertAnchor="page" w:horzAnchor="margin" w:tblpXSpec="center" w:tblpY="2580"/>
        <w:tblW w:w="10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
        <w:gridCol w:w="1481"/>
        <w:gridCol w:w="1332"/>
        <w:gridCol w:w="2156"/>
        <w:gridCol w:w="2475"/>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09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ind w:firstLine="241" w:firstLineChars="100"/>
              <w:jc w:val="left"/>
              <w:rPr>
                <w:rFonts w:ascii="仿宋" w:eastAsia="仿宋" w:cs="仿宋"/>
                <w:b/>
                <w:color w:val="000000"/>
                <w:kern w:val="0"/>
                <w:sz w:val="24"/>
              </w:rPr>
            </w:pPr>
            <w:r>
              <w:rPr>
                <w:rFonts w:ascii="仿宋" w:eastAsia="仿宋" w:cs="仿宋"/>
                <w:b/>
                <w:color w:val="000000"/>
                <w:kern w:val="0"/>
                <w:sz w:val="24"/>
              </w:rPr>
              <w:t xml:space="preserve">姓名：                  </w:t>
            </w:r>
            <w:r>
              <w:rPr>
                <w:rFonts w:hint="eastAsia" w:ascii="仿宋" w:eastAsia="仿宋" w:cs="仿宋"/>
                <w:b/>
                <w:color w:val="000000"/>
                <w:kern w:val="0"/>
                <w:sz w:val="24"/>
                <w:lang w:val="en-US" w:eastAsia="zh-CN"/>
              </w:rPr>
              <w:t>身份证号</w:t>
            </w:r>
            <w:r>
              <w:rPr>
                <w:rFonts w:ascii="仿宋" w:eastAsia="仿宋" w:cs="仿宋"/>
                <w:b/>
                <w:color w:val="000000"/>
                <w:kern w:val="0"/>
                <w:sz w:val="24"/>
              </w:rPr>
              <w:t xml:space="preserve">：                  </w:t>
            </w:r>
            <w:r>
              <w:rPr>
                <w:rFonts w:hint="eastAsia" w:ascii="仿宋" w:eastAsia="仿宋" w:cs="仿宋"/>
                <w:b/>
                <w:color w:val="000000"/>
                <w:kern w:val="0"/>
                <w:sz w:val="24"/>
                <w:lang w:val="en-US" w:eastAsia="zh-CN"/>
              </w:rPr>
              <w:t>面试县（市）</w:t>
            </w:r>
            <w:r>
              <w:rPr>
                <w:rFonts w:ascii="仿宋" w:eastAsia="仿宋" w:cs="仿宋"/>
                <w:b/>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40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天数</w:t>
            </w:r>
          </w:p>
        </w:tc>
        <w:tc>
          <w:tcPr>
            <w:tcW w:w="1481" w:type="dxa"/>
            <w:tcBorders>
              <w:top w:val="single" w:color="auto" w:sz="4" w:space="0"/>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日期</w:t>
            </w:r>
          </w:p>
        </w:tc>
        <w:tc>
          <w:tcPr>
            <w:tcW w:w="1332" w:type="dxa"/>
            <w:tcBorders>
              <w:top w:val="single" w:color="auto" w:sz="4" w:space="0"/>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体温</w:t>
            </w:r>
            <w:r>
              <w:rPr>
                <w:rFonts w:ascii="仿宋" w:eastAsia="仿宋" w:cs="仿宋"/>
                <w:color w:val="000000"/>
                <w:kern w:val="0"/>
                <w:sz w:val="24"/>
              </w:rPr>
              <w:t>℃</w:t>
            </w:r>
          </w:p>
        </w:tc>
        <w:tc>
          <w:tcPr>
            <w:tcW w:w="2156" w:type="dxa"/>
            <w:tcBorders>
              <w:top w:val="single" w:color="auto" w:sz="4" w:space="0"/>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本人及家人是否有发热、咳嗽等症状</w:t>
            </w:r>
          </w:p>
        </w:tc>
        <w:tc>
          <w:tcPr>
            <w:tcW w:w="2475" w:type="dxa"/>
            <w:tcBorders>
              <w:top w:val="single" w:color="auto" w:sz="4" w:space="0"/>
              <w:left w:val="nil"/>
              <w:bottom w:val="single" w:color="auto" w:sz="4" w:space="0"/>
              <w:right w:val="single" w:color="auto" w:sz="4" w:space="0"/>
              <w:tl2br w:val="nil"/>
              <w:tr2bl w:val="nil"/>
            </w:tcBorders>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是否接触境外人员或</w:t>
            </w:r>
          </w:p>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中高风险地区人员</w:t>
            </w:r>
          </w:p>
        </w:tc>
        <w:tc>
          <w:tcPr>
            <w:tcW w:w="207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b/>
                <w:color w:val="000000"/>
                <w:kern w:val="0"/>
                <w:sz w:val="24"/>
              </w:rPr>
            </w:pPr>
            <w:r>
              <w:rPr>
                <w:rFonts w:ascii="仿宋" w:eastAsia="仿宋" w:cs="仿宋"/>
                <w:b/>
                <w:color w:val="000000"/>
                <w:kern w:val="0"/>
                <w:sz w:val="24"/>
              </w:rPr>
              <w:t>所在城市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7月17日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第2天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7月18日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第3天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7月19日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第4天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7月20日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第5天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7月21日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第6天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7月22日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第7天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7月23日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第8天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7月24日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第9天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7月25日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第10天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7月26日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第11天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7月27日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第12天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7月28日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第13天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7月29日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第14天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7月30日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考试当天</w:t>
            </w:r>
          </w:p>
        </w:tc>
        <w:tc>
          <w:tcPr>
            <w:tcW w:w="1481"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7月31日</w:t>
            </w:r>
          </w:p>
        </w:tc>
        <w:tc>
          <w:tcPr>
            <w:tcW w:w="1332" w:type="dxa"/>
            <w:tcBorders>
              <w:top w:val="nil"/>
              <w:left w:val="nil"/>
              <w:bottom w:val="single" w:color="auto" w:sz="4" w:space="0"/>
              <w:right w:val="single" w:color="auto" w:sz="4" w:space="0"/>
              <w:tl2br w:val="nil"/>
              <w:tr2bl w:val="nil"/>
            </w:tcBorders>
            <w:noWrap/>
            <w:vAlign w:val="center"/>
          </w:tcPr>
          <w:p>
            <w:pPr>
              <w:widowControl/>
              <w:spacing w:line="300" w:lineRule="exact"/>
              <w:jc w:val="right"/>
              <w:rPr>
                <w:rFonts w:ascii="仿宋" w:eastAsia="仿宋" w:cs="仿宋"/>
                <w:color w:val="000000"/>
                <w:kern w:val="0"/>
                <w:sz w:val="24"/>
              </w:rPr>
            </w:pPr>
          </w:p>
        </w:tc>
        <w:tc>
          <w:tcPr>
            <w:tcW w:w="2156" w:type="dxa"/>
            <w:tcBorders>
              <w:top w:val="nil"/>
              <w:left w:val="nil"/>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否□    是□</w:t>
            </w:r>
          </w:p>
        </w:tc>
        <w:tc>
          <w:tcPr>
            <w:tcW w:w="2071" w:type="dxa"/>
            <w:tcBorders>
              <w:top w:val="nil"/>
              <w:left w:val="single" w:color="auto" w:sz="4" w:space="0"/>
              <w:bottom w:val="single" w:color="auto" w:sz="4" w:space="0"/>
              <w:right w:val="single" w:color="auto" w:sz="4" w:space="0"/>
              <w:tl2br w:val="nil"/>
              <w:tr2bl w:val="nil"/>
            </w:tcBorders>
            <w:noWrap/>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21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本人及家人身体不适情况、接触境外人员或中高风险地区人员情况记录</w:t>
            </w:r>
          </w:p>
        </w:tc>
        <w:tc>
          <w:tcPr>
            <w:tcW w:w="67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109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00" w:lineRule="exact"/>
              <w:jc w:val="center"/>
              <w:rPr>
                <w:rFonts w:ascii="仿宋" w:eastAsia="仿宋" w:cs="仿宋"/>
                <w:color w:val="000000"/>
                <w:kern w:val="0"/>
                <w:sz w:val="24"/>
              </w:rPr>
            </w:pPr>
            <w:r>
              <w:rPr>
                <w:rFonts w:ascii="仿宋" w:eastAsia="仿宋" w:cs="仿宋"/>
                <w:color w:val="000000"/>
                <w:kern w:val="0"/>
                <w:sz w:val="24"/>
              </w:rPr>
              <w:t>考生承诺</w:t>
            </w:r>
          </w:p>
          <w:p>
            <w:pPr>
              <w:widowControl/>
              <w:spacing w:line="300" w:lineRule="exact"/>
              <w:jc w:val="left"/>
              <w:rPr>
                <w:rFonts w:ascii="仿宋" w:eastAsia="仿宋" w:cs="仿宋"/>
                <w:color w:val="000000"/>
                <w:kern w:val="0"/>
                <w:sz w:val="24"/>
              </w:rPr>
            </w:pPr>
            <w:r>
              <w:rPr>
                <w:rFonts w:ascii="仿宋" w:eastAsia="仿宋" w:cs="仿宋"/>
                <w:color w:val="000000"/>
                <w:kern w:val="0"/>
                <w:sz w:val="24"/>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pPr>
        <w:jc w:val="left"/>
        <w:rPr>
          <w:rFonts w:ascii="仿宋" w:eastAsia="仿宋"/>
          <w:color w:val="000000"/>
          <w:sz w:val="24"/>
        </w:rPr>
      </w:pPr>
    </w:p>
    <w:p>
      <w:pPr>
        <w:jc w:val="left"/>
        <w:rPr>
          <w:rFonts w:ascii="黑体" w:eastAsia="黑体"/>
          <w:color w:val="000000"/>
          <w:kern w:val="0"/>
          <w:sz w:val="24"/>
        </w:rPr>
      </w:pPr>
      <w:r>
        <w:rPr>
          <w:rFonts w:ascii="仿宋" w:eastAsia="仿宋"/>
          <w:color w:val="000000"/>
          <w:sz w:val="24"/>
        </w:rPr>
        <w:t>注：考生于考试当天入场时交给监考员方能参加考试。此表由各市教育招生考试机构留存。</w:t>
      </w:r>
      <w:r>
        <w:rPr>
          <w:rFonts w:ascii="黑体" w:eastAsia="黑体"/>
          <w:color w:val="000000"/>
          <w:kern w:val="0"/>
          <w:sz w:val="24"/>
        </w:rPr>
        <w:t xml:space="preserve">  </w:t>
      </w:r>
    </w:p>
    <w:p>
      <w:pPr>
        <w:rPr>
          <w:rFonts w:hint="default" w:ascii="宋体" w:hAnsi="宋体" w:eastAsia="黑体"/>
          <w:sz w:val="32"/>
          <w:szCs w:val="32"/>
          <w:lang w:val="en-US" w:eastAsia="zh-CN"/>
        </w:rPr>
      </w:pPr>
      <w:r>
        <w:rPr>
          <w:rFonts w:ascii="黑体" w:eastAsia="黑体" w:cs="黑体"/>
          <w:b/>
          <w:color w:val="000000"/>
          <w:kern w:val="0"/>
          <w:sz w:val="32"/>
        </w:rPr>
        <w:t>本人签字：</w:t>
      </w:r>
      <w:r>
        <w:rPr>
          <w:rFonts w:ascii="黑体" w:eastAsia="黑体" w:cs="黑体"/>
          <w:b/>
          <w:color w:val="000000"/>
          <w:kern w:val="0"/>
          <w:sz w:val="32"/>
          <w:u w:val="single"/>
        </w:rPr>
        <w:t xml:space="preserve">               </w:t>
      </w:r>
      <w:r>
        <w:rPr>
          <w:rFonts w:hint="eastAsia" w:ascii="黑体" w:eastAsia="黑体" w:cs="黑体"/>
          <w:b/>
          <w:color w:val="000000"/>
          <w:kern w:val="0"/>
          <w:sz w:val="32"/>
          <w:u w:val="none"/>
          <w:lang w:val="en-US" w:eastAsia="zh-CN"/>
        </w:rPr>
        <w:t>日期：</w:t>
      </w:r>
      <w:r>
        <w:rPr>
          <w:rFonts w:hint="eastAsia" w:ascii="黑体" w:eastAsia="黑体" w:cs="黑体"/>
          <w:b/>
          <w:color w:val="000000"/>
          <w:kern w:val="0"/>
          <w:sz w:val="32"/>
          <w:u w:val="single"/>
          <w:lang w:val="en-US" w:eastAsia="zh-CN"/>
        </w:rPr>
        <w:t xml:space="preserve">              </w:t>
      </w: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A70D6"/>
    <w:rsid w:val="06BA2FCD"/>
    <w:rsid w:val="23BA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2021-07-29T01:52:00Z</dcterms:created>
  <dc:creator>脚打前脑门</dc:creator>
  <cp:lastModifiedBy>Administrator</cp:lastModifiedBy>
  <dcterms:modified xsi:type="dcterms:W3CDTF">2021-07-29T02:42:53Z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