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通知书领取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时间安排表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803"/>
        <w:gridCol w:w="115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8:30-9:30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5化学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8历史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9地理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17数学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19英语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21英语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9:30-10:30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23物理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24物理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25物理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26化学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28生物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29生物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31政治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34历史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35地理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36地理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37音乐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38体育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39美术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40信息技术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41信息技术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42语文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43语文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95人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10:30-11:30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46语文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47语文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48语文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49语文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52语文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53语文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54数学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55数学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56数学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57数学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58数学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14:30-15:30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60数学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61数学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63数学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64数学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65英语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66英语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69英语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70音乐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71音乐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72音乐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73音乐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74体育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75体育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76体育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78体育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79美术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80美术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15:30-16:30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81美术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82美术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84信息技术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86科学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87科学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90语文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92语文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94语文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96数学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97数学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98数学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99数学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100英语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101英语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104物理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105生物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106生物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107政治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109政治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110历史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111历史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112地理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113体育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114体育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115体育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116信息技术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117语文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118语文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16:30-17:30</w:t>
            </w:r>
          </w:p>
        </w:tc>
        <w:tc>
          <w:tcPr>
            <w:tcW w:w="9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119语文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120语文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121语文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122语文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123语文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124语文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125语文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126语文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127数学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128数学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129数学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130数学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131英语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132英语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133英语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134体育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135美术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136美术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137特殊教育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138教练员定向岗位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81人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46149"/>
    <w:rsid w:val="1DC26540"/>
    <w:rsid w:val="21BF5402"/>
    <w:rsid w:val="27633E84"/>
    <w:rsid w:val="2C180817"/>
    <w:rsid w:val="38FB7572"/>
    <w:rsid w:val="474B257A"/>
    <w:rsid w:val="4B9A2E55"/>
    <w:rsid w:val="4CFD1F7B"/>
    <w:rsid w:val="60BF27D7"/>
    <w:rsid w:val="69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2021-07-25T01:08:38Z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FE8BC64A6CF5442FBE4AE344DC950BB9</vt:lpwstr>
  </property>
</Properties>
</file>