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附件</w:t>
      </w:r>
    </w:p>
    <w:p>
      <w:pPr>
        <w:spacing w:line="594" w:lineRule="exact"/>
        <w:ind w:left="-899" w:leftChars="-428" w:right="527" w:firstLine="88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重庆龙九建设有限责任公司</w:t>
      </w:r>
    </w:p>
    <w:p>
      <w:pPr>
        <w:spacing w:line="594" w:lineRule="exact"/>
        <w:ind w:left="-899" w:leftChars="-428" w:right="527" w:firstLine="885"/>
        <w:jc w:val="center"/>
        <w:rPr>
          <w:rFonts w:ascii="方正小标宋_GBK" w:eastAsia="方正小标宋_GBK"/>
          <w:sz w:val="44"/>
          <w:szCs w:val="40"/>
        </w:rPr>
      </w:pPr>
      <w:r>
        <w:rPr>
          <w:rFonts w:hint="eastAsia" w:ascii="方正小标宋_GBK" w:eastAsia="方正小标宋_GBK"/>
          <w:sz w:val="44"/>
          <w:szCs w:val="40"/>
        </w:rPr>
        <w:t>人员招聘报名表</w:t>
      </w:r>
    </w:p>
    <w:tbl>
      <w:tblPr>
        <w:tblStyle w:val="2"/>
        <w:tblW w:w="979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10"/>
        <w:gridCol w:w="1134"/>
        <w:gridCol w:w="1559"/>
        <w:gridCol w:w="7"/>
        <w:gridCol w:w="1411"/>
        <w:gridCol w:w="1559"/>
        <w:gridCol w:w="15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585"/>
              </w:tabs>
              <w:autoSpaceDE w:val="0"/>
              <w:autoSpaceDN w:val="0"/>
              <w:spacing w:before="122"/>
              <w:ind w:left="23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姓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 xml:space="preserve">  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名</w:t>
            </w:r>
          </w:p>
        </w:tc>
        <w:tc>
          <w:tcPr>
            <w:tcW w:w="13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590"/>
              </w:tabs>
              <w:autoSpaceDE w:val="0"/>
              <w:autoSpaceDN w:val="0"/>
              <w:spacing w:before="122"/>
              <w:ind w:left="29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性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ab/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别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03" w:lineRule="exact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出生年月</w:t>
            </w:r>
          </w:p>
          <w:p>
            <w:pPr>
              <w:tabs>
                <w:tab w:val="left" w:pos="754"/>
              </w:tabs>
              <w:autoSpaceDE w:val="0"/>
              <w:autoSpaceDN w:val="0"/>
              <w:spacing w:line="302" w:lineRule="exact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(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ab/>
            </w:r>
            <w:r>
              <w:rPr>
                <w:rFonts w:hint="eastAsia" w:ascii="方正楷体_GBK" w:hAnsi="宋体" w:eastAsia="方正楷体_GBK"/>
                <w:spacing w:val="-2"/>
                <w:sz w:val="28"/>
                <w:szCs w:val="28"/>
                <w:lang w:val="ja-JP" w:eastAsia="ja-JP" w:bidi="ja-JP"/>
              </w:rPr>
              <w:t>岁)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173" w:line="277" w:lineRule="exact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52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85"/>
              </w:tabs>
              <w:autoSpaceDE w:val="0"/>
              <w:autoSpaceDN w:val="0"/>
              <w:spacing w:before="79"/>
              <w:ind w:left="23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民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 xml:space="preserve">  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族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90"/>
              </w:tabs>
              <w:autoSpaceDE w:val="0"/>
              <w:autoSpaceDN w:val="0"/>
              <w:spacing w:before="79"/>
              <w:ind w:left="29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籍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ab/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贯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30"/>
              <w:ind w:left="321" w:right="299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08"/>
              <w:ind w:right="95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健康状况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714"/>
              </w:tabs>
              <w:autoSpaceDE w:val="0"/>
              <w:autoSpaceDN w:val="0"/>
              <w:spacing w:line="289" w:lineRule="exact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政治面貌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90" w:lineRule="exact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入党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时间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59"/>
              <w:ind w:left="321" w:right="299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89" w:lineRule="exact"/>
              <w:ind w:left="168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参工时间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5"/>
              <w:ind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</w:p>
          <w:p>
            <w:pPr>
              <w:tabs>
                <w:tab w:val="left" w:pos="714"/>
              </w:tabs>
              <w:autoSpaceDE w:val="0"/>
              <w:autoSpaceDN w:val="0"/>
              <w:spacing w:before="1" w:line="329" w:lineRule="exact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学历情况</w:t>
            </w:r>
          </w:p>
          <w:p>
            <w:pPr>
              <w:tabs>
                <w:tab w:val="left" w:pos="714"/>
              </w:tabs>
              <w:autoSpaceDE w:val="0"/>
              <w:autoSpaceDN w:val="0"/>
              <w:spacing w:line="329" w:lineRule="exact"/>
              <w:ind w:left="153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全日制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ind w:left="121" w:right="95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毕业院校系及专业</w:t>
            </w:r>
          </w:p>
        </w:tc>
        <w:tc>
          <w:tcPr>
            <w:tcW w:w="3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在职教育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ind w:left="121" w:right="95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毕业院校系及专业</w:t>
            </w:r>
          </w:p>
        </w:tc>
        <w:tc>
          <w:tcPr>
            <w:tcW w:w="3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82" w:line="300" w:lineRule="exact"/>
              <w:ind w:right="127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联系方式</w:t>
            </w:r>
          </w:p>
        </w:tc>
        <w:tc>
          <w:tcPr>
            <w:tcW w:w="4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82" w:line="300" w:lineRule="exact"/>
              <w:ind w:right="140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职业技能证书</w:t>
            </w:r>
          </w:p>
        </w:tc>
        <w:tc>
          <w:tcPr>
            <w:tcW w:w="30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714"/>
              </w:tabs>
              <w:autoSpaceDE w:val="0"/>
              <w:autoSpaceDN w:val="0"/>
              <w:spacing w:before="1" w:line="329" w:lineRule="exact"/>
              <w:ind w:left="153"/>
              <w:jc w:val="left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拟任职</w:t>
            </w:r>
          </w:p>
          <w:p>
            <w:pPr>
              <w:tabs>
                <w:tab w:val="left" w:pos="714"/>
              </w:tabs>
              <w:autoSpaceDE w:val="0"/>
              <w:autoSpaceDN w:val="0"/>
              <w:spacing w:before="1" w:line="329" w:lineRule="exact"/>
              <w:ind w:left="153"/>
              <w:jc w:val="left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岗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 xml:space="preserve">  </w:t>
            </w:r>
            <w:r>
              <w:rPr>
                <w:rFonts w:hint="eastAsia" w:ascii="方正楷体_GBK" w:hAnsi="宋体" w:eastAsia="方正楷体_GBK"/>
                <w:sz w:val="28"/>
                <w:szCs w:val="28"/>
                <w:lang w:val="ja-JP" w:eastAsia="ja-JP" w:bidi="ja-JP"/>
              </w:rPr>
              <w:t>位</w:t>
            </w:r>
          </w:p>
        </w:tc>
        <w:tc>
          <w:tcPr>
            <w:tcW w:w="85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173"/>
              <w:ind w:left="22"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2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工作经历</w:t>
            </w:r>
          </w:p>
        </w:tc>
        <w:tc>
          <w:tcPr>
            <w:tcW w:w="85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30" w:line="300" w:lineRule="exact"/>
              <w:jc w:val="left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方正楷体_GBK" w:hAnsi="宋体" w:eastAsia="方正楷体_GBK"/>
                <w:sz w:val="28"/>
                <w:szCs w:val="28"/>
                <w:lang w:val="ja-JP" w:eastAsia="ja-JP" w:bidi="ja-JP"/>
              </w:rPr>
            </w:pPr>
            <w:r>
              <w:rPr>
                <w:rFonts w:hint="eastAsia" w:ascii="方正楷体_GBK" w:hAnsi="宋体" w:eastAsia="方正楷体_GBK"/>
                <w:sz w:val="28"/>
                <w:szCs w:val="28"/>
                <w:lang w:val="ja-JP" w:bidi="ja-JP"/>
              </w:rPr>
              <w:t>奖惩情况</w:t>
            </w:r>
          </w:p>
        </w:tc>
        <w:tc>
          <w:tcPr>
            <w:tcW w:w="85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before="30" w:line="277" w:lineRule="exact"/>
              <w:ind w:firstLine="560"/>
              <w:jc w:val="center"/>
              <w:rPr>
                <w:rFonts w:ascii="方正楷体_GBK" w:hAnsi="宋体" w:eastAsia="方正楷体_GBK"/>
                <w:sz w:val="28"/>
                <w:szCs w:val="28"/>
                <w:lang w:val="ja-JP" w:bidi="ja-JP"/>
              </w:rPr>
            </w:pPr>
          </w:p>
        </w:tc>
      </w:tr>
    </w:tbl>
    <w:p>
      <w:r>
        <w:rPr>
          <w:rFonts w:hint="eastAsia" w:ascii="方正仿宋_GBK" w:hAnsi="宋体" w:eastAsia="方正仿宋_GBK"/>
          <w:kern w:val="0"/>
          <w:sz w:val="28"/>
          <w:szCs w:val="28"/>
          <w:lang w:val="ja-JP" w:bidi="ja-JP"/>
        </w:rPr>
        <w:t>备注：拟聘人员学历、技能证书及获奖证明应作为个人简历附件材料一并提供。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2CF1"/>
    <w:rsid w:val="4C1E471C"/>
    <w:rsid w:val="7E8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2021-07-27T02:12:00Z</dcterms:created>
  <dc:creator>招聘事业部</dc:creator>
  <cp:lastModifiedBy>招聘事业部</cp:lastModifiedBy>
  <dcterms:modified xsi:type="dcterms:W3CDTF">2021-07-27T08:50:10Z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