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textAlignment w:val="baseline"/>
        <w:rPr>
          <w:rFonts w:ascii="Arial" w:hAnsi="Arial" w:cs="Arial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ascii="楷体_GB2312" w:hAnsi="楷体_GB2312" w:eastAsia="楷体_GB2312" w:cs="楷体_GB2312"/>
          <w:i w:val="0"/>
          <w:iCs w:val="0"/>
          <w:caps w:val="0"/>
          <w:color w:val="222222"/>
          <w:spacing w:val="0"/>
          <w:kern w:val="0"/>
          <w:sz w:val="27"/>
          <w:szCs w:val="27"/>
          <w:bdr w:val="none" w:color="auto" w:sz="0" w:space="0"/>
          <w:shd w:val="clear" w:fill="FFFFFF"/>
          <w:vertAlign w:val="baseline"/>
          <w:lang w:val="en-US" w:eastAsia="zh-CN" w:bidi="ar"/>
        </w:rPr>
        <w:t>吕梁市交通基础设施建设投资开发有限公司</w:t>
      </w:r>
      <w:bookmarkStart w:id="0" w:name="_GoBack"/>
      <w:r>
        <w:rPr>
          <w:rFonts w:ascii="楷体_GB2312" w:hAnsi="楷体_GB2312" w:eastAsia="楷体_GB2312" w:cs="楷体_GB2312"/>
          <w:i w:val="0"/>
          <w:iCs w:val="0"/>
          <w:caps w:val="0"/>
          <w:color w:val="222222"/>
          <w:spacing w:val="0"/>
          <w:kern w:val="0"/>
          <w:sz w:val="27"/>
          <w:szCs w:val="27"/>
          <w:bdr w:val="none" w:color="auto" w:sz="0" w:space="0"/>
          <w:shd w:val="clear" w:fill="FFFFFF"/>
          <w:vertAlign w:val="baseline"/>
          <w:lang w:val="en-US" w:eastAsia="zh-CN" w:bidi="ar"/>
        </w:rPr>
        <w:t>2021年公开招聘岗位的具体要求</w:t>
      </w:r>
      <w:bookmarkEnd w:id="0"/>
      <w:r>
        <w:rPr>
          <w:rFonts w:ascii="楷体_GB2312" w:hAnsi="楷体_GB2312" w:eastAsia="楷体_GB2312" w:cs="楷体_GB2312"/>
          <w:i w:val="0"/>
          <w:iCs w:val="0"/>
          <w:caps w:val="0"/>
          <w:color w:val="222222"/>
          <w:spacing w:val="0"/>
          <w:kern w:val="0"/>
          <w:sz w:val="27"/>
          <w:szCs w:val="27"/>
          <w:bdr w:val="none" w:color="auto" w:sz="0" w:space="0"/>
          <w:shd w:val="clear" w:fill="FFFFFF"/>
          <w:vertAlign w:val="baseline"/>
          <w:lang w:val="en-US" w:eastAsia="zh-CN" w:bidi="ar"/>
        </w:rPr>
        <w:t>如下表：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textAlignment w:val="baseline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textAlignment w:val="baseline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</w:rPr>
      </w:pPr>
    </w:p>
    <w:tbl>
      <w:tblPr>
        <w:tblW w:w="8411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72"/>
        <w:gridCol w:w="1372"/>
        <w:gridCol w:w="2035"/>
        <w:gridCol w:w="1688"/>
        <w:gridCol w:w="19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ascii="楷体_GB2312" w:hAnsi="楷体_GB2312" w:eastAsia="楷体_GB2312" w:cs="楷体_GB2312"/>
                <w:b/>
                <w:bCs/>
                <w:color w:val="333333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用人单位</w:t>
            </w:r>
          </w:p>
        </w:tc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ascii="楷体_GB2312" w:hAnsi="楷体_GB2312" w:eastAsia="楷体_GB2312" w:cs="楷体_GB2312"/>
                <w:b/>
                <w:bCs/>
                <w:color w:val="333333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需求人数</w:t>
            </w:r>
          </w:p>
        </w:tc>
        <w:tc>
          <w:tcPr>
            <w:tcW w:w="2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ascii="楷体_GB2312" w:hAnsi="楷体_GB2312" w:eastAsia="楷体_GB2312" w:cs="楷体_GB2312"/>
                <w:b/>
                <w:bCs/>
                <w:color w:val="333333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专业要求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ascii="楷体_GB2312" w:hAnsi="楷体_GB2312" w:eastAsia="楷体_GB2312" w:cs="楷体_GB2312"/>
                <w:b/>
                <w:bCs/>
                <w:color w:val="333333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学历要求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ascii="楷体_GB2312" w:hAnsi="楷体_GB2312" w:eastAsia="楷体_GB2312" w:cs="楷体_GB2312"/>
                <w:b/>
                <w:bCs/>
                <w:color w:val="333333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年龄要求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36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ascii="楷体_GB2312" w:hAnsi="楷体_GB2312" w:eastAsia="楷体_GB2312" w:cs="楷体_GB2312"/>
                <w:color w:val="333333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吕梁市交通基础设施建设投资开发有限公司</w:t>
            </w:r>
          </w:p>
        </w:tc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ascii="楷体_GB2312" w:hAnsi="楷体_GB2312" w:eastAsia="楷体_GB2312" w:cs="楷体_GB2312"/>
                <w:color w:val="333333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7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ascii="楷体_GB2312" w:hAnsi="楷体_GB2312" w:eastAsia="楷体_GB2312" w:cs="楷体_GB2312"/>
                <w:color w:val="333333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男性</w:t>
            </w:r>
          </w:p>
        </w:tc>
        <w:tc>
          <w:tcPr>
            <w:tcW w:w="2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</w:pPr>
            <w:r>
              <w:rPr>
                <w:rFonts w:ascii="楷体_GB2312" w:hAnsi="楷体_GB2312" w:eastAsia="楷体_GB2312" w:cs="楷体_GB2312"/>
                <w:color w:val="333333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桥梁与隧道工程、道路与铁道工程、土木类（土木工程、道路桥梁与渡河工程）</w:t>
            </w:r>
          </w:p>
        </w:tc>
        <w:tc>
          <w:tcPr>
            <w:tcW w:w="16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ascii="楷体_GB2312" w:hAnsi="楷体_GB2312" w:eastAsia="楷体_GB2312" w:cs="楷体_GB2312"/>
                <w:color w:val="333333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本科(一本）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ascii="楷体_GB2312" w:hAnsi="楷体_GB2312" w:eastAsia="楷体_GB2312" w:cs="楷体_GB2312"/>
                <w:color w:val="333333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及以上</w:t>
            </w:r>
          </w:p>
        </w:tc>
        <w:tc>
          <w:tcPr>
            <w:tcW w:w="193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18"/>
              <w:jc w:val="both"/>
              <w:textAlignment w:val="baseline"/>
            </w:pPr>
            <w:r>
              <w:rPr>
                <w:rFonts w:ascii="楷体_GB2312" w:hAnsi="楷体_GB2312" w:eastAsia="楷体_GB2312" w:cs="楷体_GB2312"/>
                <w:color w:val="333333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1、本科生年龄为30周岁及以下。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18"/>
              <w:jc w:val="both"/>
              <w:textAlignment w:val="baseline"/>
            </w:pPr>
            <w:r>
              <w:rPr>
                <w:rFonts w:ascii="楷体_GB2312" w:hAnsi="楷体_GB2312" w:eastAsia="楷体_GB2312" w:cs="楷体_GB2312"/>
                <w:color w:val="333333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2、硕士研究生年龄为35周岁及以下。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18"/>
              <w:jc w:val="both"/>
              <w:textAlignment w:val="baseline"/>
            </w:pPr>
            <w:r>
              <w:rPr>
                <w:rFonts w:ascii="楷体_GB2312" w:hAnsi="楷体_GB2312" w:eastAsia="楷体_GB2312" w:cs="楷体_GB2312"/>
                <w:color w:val="333333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3、博士研究生年龄可放宽到40周岁及以下。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36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ascii="楷体_GB2312" w:hAnsi="楷体_GB2312" w:eastAsia="楷体_GB2312" w:cs="楷体_GB2312"/>
                <w:color w:val="333333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ascii="楷体_GB2312" w:hAnsi="楷体_GB2312" w:eastAsia="楷体_GB2312" w:cs="楷体_GB2312"/>
                <w:color w:val="333333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男女不限</w:t>
            </w:r>
          </w:p>
        </w:tc>
        <w:tc>
          <w:tcPr>
            <w:tcW w:w="2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ascii="楷体_GB2312" w:hAnsi="楷体_GB2312" w:eastAsia="楷体_GB2312" w:cs="楷体_GB2312"/>
                <w:color w:val="333333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会计、财务管理</w:t>
            </w:r>
          </w:p>
        </w:tc>
        <w:tc>
          <w:tcPr>
            <w:tcW w:w="16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36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ascii="楷体_GB2312" w:hAnsi="楷体_GB2312" w:eastAsia="楷体_GB2312" w:cs="楷体_GB2312"/>
                <w:color w:val="333333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ascii="楷体_GB2312" w:hAnsi="楷体_GB2312" w:eastAsia="楷体_GB2312" w:cs="楷体_GB2312"/>
                <w:color w:val="333333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男性</w:t>
            </w:r>
          </w:p>
        </w:tc>
        <w:tc>
          <w:tcPr>
            <w:tcW w:w="2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ascii="楷体_GB2312" w:hAnsi="楷体_GB2312" w:eastAsia="楷体_GB2312" w:cs="楷体_GB2312"/>
                <w:color w:val="333333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法学</w:t>
            </w:r>
          </w:p>
        </w:tc>
        <w:tc>
          <w:tcPr>
            <w:tcW w:w="16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A946F4"/>
    <w:rsid w:val="05852432"/>
    <w:rsid w:val="0FF650C6"/>
    <w:rsid w:val="12595CC1"/>
    <w:rsid w:val="1B605265"/>
    <w:rsid w:val="1BA55026"/>
    <w:rsid w:val="37E53204"/>
    <w:rsid w:val="3F8213CA"/>
    <w:rsid w:val="3FBD7991"/>
    <w:rsid w:val="48CB5AC5"/>
    <w:rsid w:val="7BA9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2021-07-27T01:55:00Z</dcterms:created>
  <dc:creator>猪笨笨@</dc:creator>
  <cp:lastModifiedBy>猪笨笨@</cp:lastModifiedBy>
  <dcterms:modified xsi:type="dcterms:W3CDTF">2021-07-27T05:26:27Z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82B67B1C696140E491568AD1716F96B1</vt:lpwstr>
  </property>
</Properties>
</file>