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1、王苑，女，准考证号：101070110702，报考兰州铁路运输中级法院(职位代码：62070008)，华东政法大学毕业。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2、刘旭，男，准考证号： 101070207813，报考兰州铁路运输法院(职位代码：62070009)，兰州大学毕业，现就职于兰州市公安局特警支队勤务指挥中心。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3、樊旭，女，准考证号：101070302115，报考兰州铁路运输法院(职位代码：62070010)，西北师范大学毕业，现就职于甘肃省人民检察院预防职务犯罪警示教育基地管理中心。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4、王亚丽，女，准考证号：101070112506，报考兰州铁路运输法院(职位代码：62070011)，甘肃政法大学毕业。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5、李炳彦，女，准考证号：101070200428，报考洮河林区法院(职位代码：62070003)，天津商业大学毕业。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6、余如霞，女，准考证号：101070105105，报考洮河林区法院(职位代码：62070005)，甘肃政法大学毕业，现就职于甘南公路局卓尼公路段。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7、刘凯峰，男，准考证号：101070303425，报考洮河林区法院(职位代码：62070005)，甘肃政法大学毕业，现就职于漳县人民法院。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8、刘俊芳，女，准考证号：101070209627，报考洮河林区法院(职位代码：62070006)，甘肃政法大学毕业，现就职于甘肃省高级人民法院。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9.黄强，男，准考证号：101070206609，报考洮河林区法院(职位代码：62070006)，北京联合大学毕业。</w:t>
      </w:r>
    </w:p>
    <w:p w:rsidR="00211ADB" w:rsidRDefault="00211ADB" w:rsidP="00211ADB">
      <w:pPr>
        <w:pStyle w:val="a5"/>
        <w:rPr>
          <w:sz w:val="18"/>
          <w:szCs w:val="18"/>
        </w:rPr>
      </w:pPr>
      <w:r>
        <w:rPr>
          <w:sz w:val="18"/>
          <w:szCs w:val="18"/>
        </w:rPr>
        <w:t>10.杜姗姗，女，准考证号：101070300217，报考白龙江林区法院(职位代码：62070007)，中华女子学院毕业，现就职于中国建设银行陇南盘旋路支行。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1ADB"/>
    <w:rsid w:val="00211ADB"/>
    <w:rsid w:val="002413E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11A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2021-07-24T01:49:00Z</dcterms:created>
  <dcterms:modified xsi:type="dcterms:W3CDTF">2021-07-24T01:50:00Z</dcterms:modified>
</cp:coreProperties>
</file>