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北京市</w:t>
      </w:r>
      <w:r>
        <w:rPr>
          <w:rFonts w:ascii="黑体" w:hAnsi="黑体" w:eastAsia="黑体"/>
          <w:sz w:val="44"/>
          <w:szCs w:val="44"/>
        </w:rPr>
        <w:t>通州区卫生健康委所属事业单位</w:t>
      </w:r>
    </w:p>
    <w:p>
      <w:pPr>
        <w:overflowPunct w:val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第二批</w:t>
      </w:r>
      <w:r>
        <w:rPr>
          <w:rFonts w:ascii="黑体" w:hAnsi="黑体" w:eastAsia="黑体"/>
          <w:sz w:val="44"/>
          <w:szCs w:val="44"/>
        </w:rPr>
        <w:t>公开招聘应试疫情防控</w:t>
      </w:r>
      <w:r>
        <w:rPr>
          <w:rFonts w:hint="eastAsia" w:ascii="黑体" w:hAnsi="黑体" w:eastAsia="黑体"/>
          <w:sz w:val="44"/>
          <w:szCs w:val="44"/>
        </w:rPr>
        <w:t>须知</w:t>
      </w:r>
    </w:p>
    <w:p>
      <w:pPr>
        <w:overflowPunct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overflowPunct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在考前14天内北京健康宝的健康码为“绿码”且体温正常、无相关症状（发热、干咳、咽痛等）；无既往感染者（确诊病例或无症状感染者）密切接触史；近2周无流行病学史（到过中高风险地区或近距离接触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过来自中高风险地区人群或境外旅居史）。</w:t>
      </w:r>
    </w:p>
    <w:p>
      <w:pPr>
        <w:overflowPunct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二、考生北京健康宝的健康码显示“绿码”，体温正常（&lt;37.3℃），持《</w:t>
      </w:r>
      <w:r>
        <w:rPr>
          <w:rFonts w:hint="eastAsia" w:ascii="仿宋_GB2312" w:hAnsi="仿宋" w:eastAsia="仿宋_GB2312"/>
          <w:b/>
          <w:color w:val="333333"/>
          <w:spacing w:val="8"/>
          <w:sz w:val="32"/>
          <w:szCs w:val="32"/>
        </w:rPr>
        <w:t>考生安全考试承诺书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其中未完成新冠疫苗接种的考生还须提供笔试时间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3日内，即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auto" w:fill="FFFFFF"/>
          <w:lang w:val="en-US" w:eastAsia="zh-CN"/>
        </w:rPr>
        <w:t>7月27日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（含）之后的核酸检测阴性报告</w:t>
      </w:r>
      <w:r>
        <w:rPr>
          <w:rFonts w:hint="eastAsia" w:ascii="仿宋" w:hAnsi="仿宋" w:eastAsia="仿宋"/>
          <w:sz w:val="32"/>
          <w:szCs w:val="32"/>
        </w:rPr>
        <w:t>方可参加考试，以上缺一不可，否则不可进入考场。</w:t>
      </w:r>
    </w:p>
    <w:p>
      <w:pPr>
        <w:overflowPunct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三、考生需自备一次性医用口罩（禁止佩戴带有呼吸阀口罩）、一次性</w:t>
      </w:r>
      <w:r>
        <w:rPr>
          <w:rFonts w:ascii="仿宋" w:hAnsi="仿宋" w:eastAsia="仿宋"/>
          <w:sz w:val="32"/>
          <w:szCs w:val="32"/>
        </w:rPr>
        <w:t>医用手套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overflowPunct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四、考生应准时报到（至少提前1小时报到），先接受防疫安全检查和指导，再按考场规则要求持准考证、有效身份证件入场。</w:t>
      </w:r>
    </w:p>
    <w:p>
      <w:pPr>
        <w:overflowPunct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五、除考务人员核验本人身份外，考生在整个考试期间始终佩戴口罩，不摘下、不漏口鼻，做好个人防护。</w:t>
      </w:r>
    </w:p>
    <w:p>
      <w:pPr>
        <w:overflowPunct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六、考生要佩戴一次</w:t>
      </w:r>
      <w:r>
        <w:rPr>
          <w:rFonts w:ascii="仿宋" w:hAnsi="仿宋" w:eastAsia="仿宋"/>
          <w:sz w:val="32"/>
          <w:szCs w:val="32"/>
        </w:rPr>
        <w:t>性医用</w:t>
      </w:r>
      <w:r>
        <w:rPr>
          <w:rFonts w:hint="eastAsia" w:ascii="仿宋" w:hAnsi="仿宋" w:eastAsia="仿宋"/>
          <w:sz w:val="32"/>
          <w:szCs w:val="32"/>
        </w:rPr>
        <w:t>手套进行鼠标、键盘的操作。</w:t>
      </w:r>
    </w:p>
    <w:p>
      <w:pPr>
        <w:overflowPunct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七、所有考生遵守考试期间各项防疫安全要求，在入场、离场及考试期间，自觉坚持不聚集，考试期间保持1米以上安全社交距离。</w:t>
      </w:r>
    </w:p>
    <w:p>
      <w:pPr>
        <w:overflowPunct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八、考试期间，自愿服从管理，自觉接受疫情防控调查，按要求进行体温监测，如有异常，立刻报告考场工作人员，服从统一安排。</w:t>
      </w:r>
    </w:p>
    <w:p>
      <w:pPr>
        <w:overflowPunct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九、严格遵守考场纪律，考试过程中，一切行动听从考点统一指挥。不信谣，不传谣，不做与法律法规相违背的事。</w:t>
      </w:r>
    </w:p>
    <w:p>
      <w:pPr>
        <w:overflowPunct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十、考生提供的所有信息真实准确，无隐瞒行程、隐瞒病情、故意压制症状、瞒报漏报健康情况。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05"/>
    <w:rsid w:val="00102F86"/>
    <w:rsid w:val="00141E15"/>
    <w:rsid w:val="001E7A1B"/>
    <w:rsid w:val="00267AFE"/>
    <w:rsid w:val="00274E1A"/>
    <w:rsid w:val="0033228A"/>
    <w:rsid w:val="0049439A"/>
    <w:rsid w:val="005D4BFD"/>
    <w:rsid w:val="00632392"/>
    <w:rsid w:val="009338A7"/>
    <w:rsid w:val="009B6286"/>
    <w:rsid w:val="009F6705"/>
    <w:rsid w:val="00A7373B"/>
    <w:rsid w:val="00D245C4"/>
    <w:rsid w:val="00D41C0B"/>
    <w:rsid w:val="00D479F2"/>
    <w:rsid w:val="00DE6CD0"/>
    <w:rsid w:val="00E33822"/>
    <w:rsid w:val="00FC7B0D"/>
    <w:rsid w:val="10830AFF"/>
    <w:rsid w:val="6EB3792C"/>
    <w:rsid w:val="774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A91049-CFC5-4BFE-927A-DBA24BCF74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515</Characters>
  <Lines>4</Lines>
  <Paragraphs>1</Paragraphs>
  <TotalTime>1</TotalTime>
  <ScaleCrop>false</ScaleCrop>
  <LinksUpToDate>false</LinksUpToDate>
  <CharactersWithSpaces>604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2020-08-18T01:13:00Z</dcterms:created>
  <dc:creator>翟玲玲</dc:creator>
  <cp:lastModifiedBy>翟玲玲</cp:lastModifiedBy>
  <dcterms:modified xsi:type="dcterms:W3CDTF">2021-07-22T02:04:05Z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