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515"/>
        </w:tabs>
        <w:spacing w:line="560" w:lineRule="exact"/>
        <w:rPr>
          <w:rFonts w:hint="eastAsia" w:ascii="黑体" w:hAnsi="黑体" w:eastAsia="黑体"/>
          <w:sz w:val="32"/>
          <w:szCs w:val="32"/>
        </w:rPr>
      </w:pPr>
      <w:r>
        <w:rPr>
          <w:rFonts w:hint="eastAsia" w:ascii="黑体" w:hAnsi="黑体" w:eastAsia="黑体"/>
          <w:sz w:val="32"/>
          <w:szCs w:val="32"/>
        </w:rPr>
        <w:t>附件3</w:t>
      </w:r>
    </w:p>
    <w:p>
      <w:pPr>
        <w:tabs>
          <w:tab w:val="left" w:pos="4515"/>
        </w:tabs>
        <w:spacing w:line="560" w:lineRule="exact"/>
        <w:jc w:val="center"/>
        <w:rPr>
          <w:rFonts w:hint="eastAsia" w:ascii="方正小标宋简体" w:hAnsi="???????" w:eastAsia="方正小标宋简体" w:cs="???????"/>
          <w:color w:val="000000"/>
          <w:kern w:val="0"/>
          <w:sz w:val="44"/>
          <w:szCs w:val="44"/>
          <w:lang w:bidi="ar"/>
        </w:rPr>
      </w:pPr>
      <w:r>
        <w:rPr>
          <w:rFonts w:hint="eastAsia" w:ascii="方正小标宋简体" w:hAnsi="???????" w:eastAsia="方正小标宋简体" w:cs="???????"/>
          <w:color w:val="000000"/>
          <w:kern w:val="0"/>
          <w:sz w:val="44"/>
          <w:szCs w:val="44"/>
          <w:lang w:bidi="ar"/>
        </w:rPr>
        <w:t>2021年中等职业学校教师系列职称申报材料清单</w:t>
      </w:r>
    </w:p>
    <w:p>
      <w:pPr>
        <w:tabs>
          <w:tab w:val="left" w:pos="4515"/>
        </w:tabs>
        <w:spacing w:line="560" w:lineRule="exact"/>
        <w:jc w:val="center"/>
        <w:rPr>
          <w:rFonts w:hint="eastAsia" w:ascii="方正小标宋简体" w:hAnsi="???????" w:eastAsia="方正小标宋简体" w:cs="???????"/>
          <w:color w:val="000000"/>
          <w:kern w:val="0"/>
          <w:sz w:val="44"/>
          <w:szCs w:val="44"/>
          <w:lang w:bidi="ar"/>
        </w:rPr>
      </w:pPr>
    </w:p>
    <w:tbl>
      <w:tblPr>
        <w:tblStyle w:val="3"/>
        <w:tblW w:w="15427" w:type="dxa"/>
        <w:jc w:val="center"/>
        <w:tblLayout w:type="fixed"/>
        <w:tblCellMar>
          <w:top w:w="0" w:type="dxa"/>
          <w:left w:w="108" w:type="dxa"/>
          <w:bottom w:w="0" w:type="dxa"/>
          <w:right w:w="108" w:type="dxa"/>
        </w:tblCellMar>
      </w:tblPr>
      <w:tblGrid>
        <w:gridCol w:w="832"/>
        <w:gridCol w:w="1478"/>
        <w:gridCol w:w="2473"/>
        <w:gridCol w:w="5415"/>
        <w:gridCol w:w="1617"/>
        <w:gridCol w:w="1848"/>
        <w:gridCol w:w="1764"/>
      </w:tblGrid>
      <w:tr>
        <w:tblPrEx>
          <w:tblCellMar>
            <w:top w:w="0" w:type="dxa"/>
            <w:left w:w="108" w:type="dxa"/>
            <w:bottom w:w="0" w:type="dxa"/>
            <w:right w:w="108" w:type="dxa"/>
          </w:tblCellMar>
        </w:tblPrEx>
        <w:trPr>
          <w:trHeight w:val="643"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
                <w:bCs/>
                <w:color w:val="000000"/>
                <w:sz w:val="28"/>
                <w:szCs w:val="28"/>
              </w:rPr>
            </w:pPr>
            <w:r>
              <w:rPr>
                <w:rFonts w:hint="eastAsia" w:ascii="仿宋_GB2312" w:hAnsi="宋体" w:eastAsia="仿宋_GB2312" w:cs="宋体"/>
                <w:b/>
                <w:bCs/>
                <w:color w:val="000000"/>
                <w:kern w:val="0"/>
                <w:sz w:val="28"/>
                <w:szCs w:val="28"/>
                <w:lang w:bidi="ar"/>
              </w:rPr>
              <w:t>序号</w:t>
            </w:r>
          </w:p>
        </w:tc>
        <w:tc>
          <w:tcPr>
            <w:tcW w:w="14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
                <w:bCs/>
                <w:color w:val="000000"/>
                <w:sz w:val="28"/>
                <w:szCs w:val="28"/>
              </w:rPr>
            </w:pPr>
            <w:r>
              <w:rPr>
                <w:rFonts w:hint="eastAsia" w:ascii="仿宋_GB2312" w:hAnsi="宋体" w:eastAsia="仿宋_GB2312" w:cs="宋体"/>
                <w:b/>
                <w:bCs/>
                <w:color w:val="000000"/>
                <w:kern w:val="0"/>
                <w:sz w:val="28"/>
                <w:szCs w:val="28"/>
                <w:lang w:bidi="ar"/>
              </w:rPr>
              <w:t>材料类型</w:t>
            </w: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
                <w:bCs/>
                <w:color w:val="000000"/>
                <w:sz w:val="28"/>
                <w:szCs w:val="28"/>
              </w:rPr>
            </w:pPr>
            <w:r>
              <w:rPr>
                <w:rFonts w:hint="eastAsia" w:ascii="仿宋_GB2312" w:hAnsi="宋体" w:eastAsia="仿宋_GB2312" w:cs="宋体"/>
                <w:b/>
                <w:bCs/>
                <w:color w:val="000000"/>
                <w:kern w:val="0"/>
                <w:sz w:val="28"/>
                <w:szCs w:val="28"/>
                <w:lang w:bidi="ar"/>
              </w:rPr>
              <w:t>需提供材料内容</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
                <w:bCs/>
                <w:color w:val="000000"/>
                <w:sz w:val="28"/>
                <w:szCs w:val="28"/>
              </w:rPr>
            </w:pPr>
            <w:r>
              <w:rPr>
                <w:rFonts w:hint="eastAsia" w:ascii="仿宋_GB2312" w:hAnsi="宋体" w:eastAsia="仿宋_GB2312" w:cs="宋体"/>
                <w:b/>
                <w:bCs/>
                <w:color w:val="000000"/>
                <w:kern w:val="0"/>
                <w:sz w:val="28"/>
                <w:szCs w:val="28"/>
                <w:lang w:bidi="ar"/>
              </w:rPr>
              <w:t>材料要求</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
                <w:bCs/>
                <w:color w:val="000000"/>
                <w:sz w:val="28"/>
                <w:szCs w:val="28"/>
              </w:rPr>
            </w:pPr>
            <w:r>
              <w:rPr>
                <w:rFonts w:hint="eastAsia" w:ascii="仿宋_GB2312" w:hAnsi="宋体" w:eastAsia="仿宋_GB2312" w:cs="宋体"/>
                <w:b/>
                <w:bCs/>
                <w:color w:val="000000"/>
                <w:kern w:val="0"/>
                <w:sz w:val="28"/>
                <w:szCs w:val="28"/>
                <w:lang w:bidi="ar"/>
              </w:rPr>
              <w:t>评审系统证明材料量化要求</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
                <w:bCs/>
                <w:color w:val="000000"/>
                <w:sz w:val="28"/>
                <w:szCs w:val="28"/>
              </w:rPr>
            </w:pPr>
            <w:r>
              <w:rPr>
                <w:rFonts w:hint="eastAsia" w:ascii="仿宋_GB2312" w:hAnsi="宋体" w:eastAsia="仿宋_GB2312" w:cs="宋体"/>
                <w:b/>
                <w:bCs/>
                <w:color w:val="000000"/>
                <w:kern w:val="0"/>
                <w:sz w:val="28"/>
                <w:szCs w:val="28"/>
                <w:lang w:bidi="ar"/>
              </w:rPr>
              <w:t>适用范围</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
                <w:bCs/>
                <w:color w:val="000000"/>
                <w:sz w:val="28"/>
                <w:szCs w:val="28"/>
              </w:rPr>
            </w:pPr>
            <w:r>
              <w:rPr>
                <w:rFonts w:hint="eastAsia" w:ascii="仿宋_GB2312" w:hAnsi="宋体" w:eastAsia="仿宋_GB2312" w:cs="宋体"/>
                <w:b/>
                <w:bCs/>
                <w:color w:val="000000"/>
                <w:kern w:val="0"/>
                <w:sz w:val="28"/>
                <w:szCs w:val="28"/>
                <w:lang w:bidi="ar"/>
              </w:rPr>
              <w:t>备注</w:t>
            </w:r>
          </w:p>
        </w:tc>
      </w:tr>
      <w:tr>
        <w:tblPrEx>
          <w:tblCellMar>
            <w:top w:w="0" w:type="dxa"/>
            <w:left w:w="108" w:type="dxa"/>
            <w:bottom w:w="0" w:type="dxa"/>
            <w:right w:w="108" w:type="dxa"/>
          </w:tblCellMar>
        </w:tblPrEx>
        <w:trPr>
          <w:trHeight w:val="551"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w:t>
            </w:r>
          </w:p>
        </w:tc>
        <w:tc>
          <w:tcPr>
            <w:tcW w:w="14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个人信息</w:t>
            </w: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个人信息</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申报人按照申报系统提示如实填报个人信息。</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1066"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w:t>
            </w:r>
          </w:p>
        </w:tc>
        <w:tc>
          <w:tcPr>
            <w:tcW w:w="14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身份证</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申报人如实填报个人身份证信息，由所在学校（单位）审查责任人负责</w:t>
            </w:r>
            <w:bookmarkStart w:id="0" w:name="_GoBack"/>
            <w:bookmarkEnd w:id="0"/>
            <w:r>
              <w:rPr>
                <w:rFonts w:hint="eastAsia" w:ascii="仿宋_GB2312" w:hAnsi="宋体" w:eastAsia="仿宋_GB2312" w:cs="宋体"/>
                <w:color w:val="000000"/>
                <w:kern w:val="0"/>
                <w:sz w:val="28"/>
                <w:szCs w:val="28"/>
                <w:lang w:bidi="ar"/>
              </w:rPr>
              <w:t>对原件进行审核把关，不需要提供证明材料。</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如申报人存在身份证号码非正常升位（变动），需上传相关证明材料。</w:t>
            </w:r>
          </w:p>
        </w:tc>
      </w:tr>
      <w:tr>
        <w:tblPrEx>
          <w:tblCellMar>
            <w:top w:w="0" w:type="dxa"/>
            <w:left w:w="108" w:type="dxa"/>
            <w:bottom w:w="0" w:type="dxa"/>
            <w:right w:w="108" w:type="dxa"/>
          </w:tblCellMar>
        </w:tblPrEx>
        <w:trPr>
          <w:trHeight w:val="507"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*3</w:t>
            </w:r>
          </w:p>
        </w:tc>
        <w:tc>
          <w:tcPr>
            <w:tcW w:w="14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相片</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申报人按照申报系统提示要求上传近期2寸白底免冠正面证件照。</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1845"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*4</w:t>
            </w:r>
          </w:p>
        </w:tc>
        <w:tc>
          <w:tcPr>
            <w:tcW w:w="14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基本通用条件</w:t>
            </w: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学历（学位）证书</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left"/>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1.公办中小学参评人员学历（学位）真实性由单位负责核实。</w:t>
            </w:r>
          </w:p>
          <w:p>
            <w:pPr>
              <w:widowControl/>
              <w:spacing w:line="340" w:lineRule="exact"/>
              <w:jc w:val="left"/>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2.民办中小学教师和公办中小学非在编教师，教育部学信网能够查询到学历的参评人员不再提供学历证书相关材料，上传学历证书扫描件和教育部学信网查询截图；教育部学信网不能够查询到学历的参评人员，上传学历证书扫描件、查档佐证材料。</w:t>
            </w:r>
          </w:p>
          <w:p>
            <w:pPr>
              <w:widowControl/>
              <w:spacing w:line="340" w:lineRule="exact"/>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3.取得国（境）外学历参评人员，只需提供在中国留学网查询的电子证照认证结果截图，无需提供纸质认证结果。</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900"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w:t>
            </w:r>
          </w:p>
        </w:tc>
        <w:tc>
          <w:tcPr>
            <w:tcW w:w="14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下一级职称证书</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left"/>
              <w:textAlignment w:val="center"/>
              <w:rPr>
                <w:rFonts w:hint="eastAsia" w:ascii="仿宋_GB2312" w:hAnsi="宋体" w:eastAsia="仿宋_GB2312" w:cs="宋体"/>
                <w:color w:val="000000"/>
                <w:spacing w:val="-14"/>
                <w:kern w:val="0"/>
                <w:sz w:val="28"/>
                <w:szCs w:val="28"/>
                <w:lang w:bidi="ar"/>
              </w:rPr>
            </w:pPr>
            <w:r>
              <w:rPr>
                <w:rFonts w:hint="eastAsia" w:ascii="仿宋_GB2312" w:hAnsi="宋体" w:eastAsia="仿宋_GB2312" w:cs="宋体"/>
                <w:color w:val="000000"/>
                <w:spacing w:val="-14"/>
                <w:kern w:val="0"/>
                <w:sz w:val="28"/>
                <w:szCs w:val="28"/>
                <w:lang w:bidi="ar"/>
              </w:rPr>
              <w:t>1.从系统自动获取的，无需再提供证书扫描件。</w:t>
            </w:r>
          </w:p>
          <w:p>
            <w:pPr>
              <w:widowControl/>
              <w:spacing w:line="340" w:lineRule="exact"/>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2.如暂时无法查询到证书信息，在系统内填写职称信息，上传证书扫描件，由申报者所在学校（单位）对职称证书原件进行核验。</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960"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*6</w:t>
            </w:r>
          </w:p>
        </w:tc>
        <w:tc>
          <w:tcPr>
            <w:tcW w:w="14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年度考核结果</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申报人所在单位需将申报人近五年年度考核登记表扫描上传至评审系统。</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不需要提供上一年度专业技术人员考核表。</w:t>
            </w:r>
          </w:p>
        </w:tc>
      </w:tr>
      <w:tr>
        <w:tblPrEx>
          <w:tblCellMar>
            <w:top w:w="0" w:type="dxa"/>
            <w:left w:w="108" w:type="dxa"/>
            <w:bottom w:w="0" w:type="dxa"/>
            <w:right w:w="108" w:type="dxa"/>
          </w:tblCellMar>
        </w:tblPrEx>
        <w:trPr>
          <w:trHeight w:val="1339"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*7</w:t>
            </w:r>
          </w:p>
        </w:tc>
        <w:tc>
          <w:tcPr>
            <w:tcW w:w="14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基本通用条件</w:t>
            </w: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继续教育材料</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1.政府人社部门规定的公需科目能通过系统自动获取信息的无需再提供合格证。</w:t>
            </w:r>
            <w:r>
              <w:rPr>
                <w:rFonts w:hint="eastAsia" w:ascii="仿宋_GB2312" w:eastAsia="仿宋_GB2312" w:cs="宋体"/>
                <w:color w:val="000000"/>
                <w:kern w:val="0"/>
                <w:sz w:val="28"/>
                <w:szCs w:val="28"/>
                <w:lang w:bidi="ar"/>
              </w:rPr>
              <w:br w:type="textWrapping"/>
            </w:r>
            <w:r>
              <w:rPr>
                <w:rFonts w:hint="eastAsia" w:ascii="仿宋_GB2312" w:hAnsi="宋体" w:eastAsia="仿宋_GB2312" w:cs="宋体"/>
                <w:color w:val="000000"/>
                <w:kern w:val="0"/>
                <w:sz w:val="28"/>
                <w:szCs w:val="28"/>
                <w:lang w:bidi="ar"/>
              </w:rPr>
              <w:t>2.教育行政部门规定的继续教育相关合格材料，由申报人在广西专业技术人员继续教育信息管理系统中上传《广西壮族自治区中小学（中职）教师培训学分登记证书》，由所在学校（单位）负责对原件进行审核确认。</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855"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*8</w:t>
            </w:r>
          </w:p>
        </w:tc>
        <w:tc>
          <w:tcPr>
            <w:tcW w:w="14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社保证明</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left"/>
              <w:textAlignment w:val="center"/>
              <w:rPr>
                <w:rFonts w:hint="eastAsia" w:ascii="仿宋_GB2312" w:hAnsi="宋体" w:eastAsia="仿宋_GB2312" w:cs="宋体"/>
                <w:color w:val="000000"/>
                <w:spacing w:val="-14"/>
                <w:kern w:val="0"/>
                <w:sz w:val="28"/>
                <w:szCs w:val="28"/>
                <w:lang w:bidi="ar"/>
              </w:rPr>
            </w:pPr>
            <w:r>
              <w:rPr>
                <w:rFonts w:hint="eastAsia" w:ascii="仿宋_GB2312" w:hAnsi="宋体" w:eastAsia="仿宋_GB2312" w:cs="宋体"/>
                <w:color w:val="000000"/>
                <w:spacing w:val="-14"/>
                <w:kern w:val="0"/>
                <w:sz w:val="28"/>
                <w:szCs w:val="28"/>
                <w:lang w:bidi="ar"/>
              </w:rPr>
              <w:t>1.从系统共享数据自动获取得的，无需上传。</w:t>
            </w:r>
          </w:p>
          <w:p>
            <w:pPr>
              <w:widowControl/>
              <w:spacing w:line="340" w:lineRule="exact"/>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2.系统共享数据无法自动获取的，上传个人社保缴交记录佐证材料，单位核实。</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仅限民办中小学教师和公办中小学非在编教师。</w:t>
            </w:r>
          </w:p>
        </w:tc>
      </w:tr>
      <w:tr>
        <w:tblPrEx>
          <w:tblCellMar>
            <w:top w:w="0" w:type="dxa"/>
            <w:left w:w="108" w:type="dxa"/>
            <w:bottom w:w="0" w:type="dxa"/>
            <w:right w:w="108" w:type="dxa"/>
          </w:tblCellMar>
        </w:tblPrEx>
        <w:trPr>
          <w:trHeight w:val="588"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*9</w:t>
            </w:r>
          </w:p>
        </w:tc>
        <w:tc>
          <w:tcPr>
            <w:tcW w:w="14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教师资格证明</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eastAsia="仿宋_GB2312" w:cs="宋体"/>
                <w:color w:val="000000"/>
                <w:spacing w:val="-14"/>
                <w:sz w:val="28"/>
                <w:szCs w:val="28"/>
              </w:rPr>
            </w:pPr>
            <w:r>
              <w:rPr>
                <w:rFonts w:hint="eastAsia" w:ascii="仿宋_GB2312" w:hAnsi="宋体" w:eastAsia="仿宋_GB2312" w:cs="宋体"/>
                <w:color w:val="000000"/>
                <w:spacing w:val="-14"/>
                <w:kern w:val="0"/>
                <w:sz w:val="28"/>
                <w:szCs w:val="28"/>
                <w:lang w:bidi="ar"/>
              </w:rPr>
              <w:t>申报人在系统内填写相关信息，所在单位核实。</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855"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*10</w:t>
            </w:r>
          </w:p>
        </w:tc>
        <w:tc>
          <w:tcPr>
            <w:tcW w:w="14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支教证明</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由所在学校（单位）负责对申报人提供的县（区）教育行政部门出具的支教证明或从教以来的乡村学校任教证明进行审核把关。</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1份</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pacing w:val="-8"/>
                <w:sz w:val="28"/>
                <w:szCs w:val="28"/>
              </w:rPr>
            </w:pPr>
            <w:r>
              <w:rPr>
                <w:rFonts w:hint="eastAsia" w:ascii="仿宋_GB2312" w:hAnsi="宋体" w:eastAsia="仿宋_GB2312" w:cs="宋体"/>
                <w:color w:val="000000"/>
                <w:spacing w:val="-8"/>
                <w:kern w:val="0"/>
                <w:sz w:val="28"/>
                <w:szCs w:val="28"/>
                <w:lang w:bidi="ar"/>
              </w:rPr>
              <w:t>仅限申报中小学正高级、高级职称人员</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554"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*11</w:t>
            </w:r>
          </w:p>
        </w:tc>
        <w:tc>
          <w:tcPr>
            <w:tcW w:w="14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专业技术工作经历条件</w:t>
            </w:r>
          </w:p>
        </w:tc>
        <w:tc>
          <w:tcPr>
            <w:tcW w:w="247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育人工作</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1.班主任工作证明：申报人提供从教以来担任班主任工作证明、德育工作证明材料，由所在学校（单位）负责对原件进行审核把关。</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569"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12</w:t>
            </w:r>
          </w:p>
        </w:tc>
        <w:tc>
          <w:tcPr>
            <w:tcW w:w="14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24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2.德育工作奖励，原则上只需提供最低资历年限以来获得德育工作奖励证明材料。</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≤5份</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90"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*13</w:t>
            </w:r>
          </w:p>
        </w:tc>
        <w:tc>
          <w:tcPr>
            <w:tcW w:w="14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教学工作量</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eastAsia="仿宋_GB2312" w:cs="宋体"/>
                <w:color w:val="000000"/>
                <w:spacing w:val="-6"/>
                <w:sz w:val="28"/>
                <w:szCs w:val="28"/>
              </w:rPr>
            </w:pPr>
            <w:r>
              <w:rPr>
                <w:rFonts w:hint="eastAsia" w:ascii="仿宋_GB2312" w:hAnsi="宋体" w:eastAsia="仿宋_GB2312" w:cs="宋体"/>
                <w:color w:val="000000"/>
                <w:spacing w:val="-6"/>
                <w:kern w:val="0"/>
                <w:sz w:val="28"/>
                <w:szCs w:val="28"/>
                <w:lang w:bidi="ar"/>
              </w:rPr>
              <w:t>由申报人在系统内填写相关信息，所在学校（单位）负责对申报人提供教学课时证明、或听课、评课证明等相关证明进行审核把关。</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557"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14</w:t>
            </w:r>
          </w:p>
        </w:tc>
        <w:tc>
          <w:tcPr>
            <w:tcW w:w="14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循环教学经历</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由申报人在系统内填写相关信息，所在学校（单位）负责对申报人提供的循环教学相关证明进行审核把关。</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对申报中小学初级职称不做要求</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855"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*15</w:t>
            </w:r>
          </w:p>
        </w:tc>
        <w:tc>
          <w:tcPr>
            <w:tcW w:w="14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示范引领</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申报人在系统内填写相关信息，并提供最低资历年限以来承担的公开课、培训课、教学专题讲座、学术交流发言、专题教学指导报告、教师培训等相关证明材料。</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≤6份</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对申报中小学初级职称不做要求</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801"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*16</w:t>
            </w:r>
          </w:p>
        </w:tc>
        <w:tc>
          <w:tcPr>
            <w:tcW w:w="14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专业技术工作经历条件</w:t>
            </w: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培养骨干（青年）教师</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申报人在系统内填写相关信息，并提供最低资历年限以来培养骨干（青年）教师相关证明材料。</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≤6份</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pacing w:val="-6"/>
                <w:sz w:val="28"/>
                <w:szCs w:val="28"/>
              </w:rPr>
            </w:pPr>
            <w:r>
              <w:rPr>
                <w:rFonts w:hint="eastAsia" w:ascii="仿宋_GB2312" w:hAnsi="宋体" w:eastAsia="仿宋_GB2312" w:cs="宋体"/>
                <w:color w:val="000000"/>
                <w:spacing w:val="-6"/>
                <w:kern w:val="0"/>
                <w:sz w:val="28"/>
                <w:szCs w:val="28"/>
                <w:lang w:bidi="ar"/>
              </w:rPr>
              <w:t>对村小和教学点教师申报中级、初级职称不做要求</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1095"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17</w:t>
            </w:r>
          </w:p>
        </w:tc>
        <w:tc>
          <w:tcPr>
            <w:tcW w:w="14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参与教学改革要求</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原则上提供最低资历年限以来参与教学改革项目材料，如创新教学方法、开设选修课程、指导学生综合实践、参与校本课程开发、开设选修课或知识讲座、指导课外活动、心理健康教育活动、少先队活动、组织学科教育教学科研活动等相关证明材料。</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≤6份</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spacing w:line="340" w:lineRule="exact"/>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870"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18</w:t>
            </w:r>
          </w:p>
        </w:tc>
        <w:tc>
          <w:tcPr>
            <w:tcW w:w="14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业绩成果条件</w:t>
            </w: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积极实施素质教育</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申报人原则上提供最低资历年限以来实施素质教育相关证明材料，包括个人获奖、学校获奖等2个方面内容。</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≤5份</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spacing w:line="340" w:lineRule="exact"/>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454"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19</w:t>
            </w:r>
          </w:p>
        </w:tc>
        <w:tc>
          <w:tcPr>
            <w:tcW w:w="14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247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教育教学成效</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申报人原则上提供最低资历年限以来获得的综合荣誉（奖项）。</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≤5份</w:t>
            </w:r>
          </w:p>
        </w:tc>
        <w:tc>
          <w:tcPr>
            <w:tcW w:w="184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76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建议申报人在上报数额内按获奖层级从高到低上传证明材料，获奖层级包含校级、乡镇级、县级、市厅级、省部级、国家级等。</w:t>
            </w:r>
          </w:p>
        </w:tc>
      </w:tr>
      <w:tr>
        <w:tblPrEx>
          <w:tblCellMar>
            <w:top w:w="0" w:type="dxa"/>
            <w:left w:w="108" w:type="dxa"/>
            <w:bottom w:w="0" w:type="dxa"/>
            <w:right w:w="108" w:type="dxa"/>
          </w:tblCellMar>
        </w:tblPrEx>
        <w:trPr>
          <w:trHeight w:val="500"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20</w:t>
            </w:r>
          </w:p>
        </w:tc>
        <w:tc>
          <w:tcPr>
            <w:tcW w:w="14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24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申报人原则上提供最低资历年限以来获得的管理奖或德育工作奖励。</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≤5份</w:t>
            </w:r>
          </w:p>
        </w:tc>
        <w:tc>
          <w:tcPr>
            <w:tcW w:w="1848"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40" w:lineRule="exact"/>
              <w:jc w:val="center"/>
              <w:rPr>
                <w:rFonts w:hint="eastAsia" w:ascii="仿宋_GB2312" w:eastAsia="仿宋_GB2312" w:cs="宋体"/>
                <w:color w:val="000000"/>
                <w:sz w:val="28"/>
                <w:szCs w:val="28"/>
              </w:rPr>
            </w:pPr>
          </w:p>
        </w:tc>
        <w:tc>
          <w:tcPr>
            <w:tcW w:w="176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40" w:lineRule="exact"/>
              <w:jc w:val="left"/>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492"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21</w:t>
            </w:r>
          </w:p>
        </w:tc>
        <w:tc>
          <w:tcPr>
            <w:tcW w:w="14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24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申报人原则上提供最低资历年限以来获得的教学成果奖。</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≤5份</w:t>
            </w:r>
          </w:p>
        </w:tc>
        <w:tc>
          <w:tcPr>
            <w:tcW w:w="1848"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40" w:lineRule="exact"/>
              <w:jc w:val="center"/>
              <w:rPr>
                <w:rFonts w:hint="eastAsia" w:ascii="仿宋_GB2312" w:eastAsia="仿宋_GB2312" w:cs="宋体"/>
                <w:color w:val="000000"/>
                <w:sz w:val="28"/>
                <w:szCs w:val="28"/>
              </w:rPr>
            </w:pPr>
          </w:p>
        </w:tc>
        <w:tc>
          <w:tcPr>
            <w:tcW w:w="176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40" w:lineRule="exact"/>
              <w:jc w:val="left"/>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690"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22</w:t>
            </w:r>
          </w:p>
        </w:tc>
        <w:tc>
          <w:tcPr>
            <w:tcW w:w="14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24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申报人提供最低资历年限以来获得的教育教学奖励，包括本人参加或指导教师、学生参加比赛获奖2个方面。</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≤5份</w:t>
            </w:r>
          </w:p>
        </w:tc>
        <w:tc>
          <w:tcPr>
            <w:tcW w:w="1848"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40" w:lineRule="exact"/>
              <w:jc w:val="center"/>
              <w:rPr>
                <w:rFonts w:hint="eastAsia" w:ascii="仿宋_GB2312" w:eastAsia="仿宋_GB2312" w:cs="宋体"/>
                <w:color w:val="000000"/>
                <w:sz w:val="28"/>
                <w:szCs w:val="28"/>
              </w:rPr>
            </w:pPr>
          </w:p>
        </w:tc>
        <w:tc>
          <w:tcPr>
            <w:tcW w:w="176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40" w:lineRule="exact"/>
              <w:jc w:val="left"/>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690"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23</w:t>
            </w:r>
          </w:p>
        </w:tc>
        <w:tc>
          <w:tcPr>
            <w:tcW w:w="14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24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申报人原则上提供最低资历年限以来获得的其它教育教学奖项、荣誉、工作业绩等证明材料。</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≤5份</w:t>
            </w:r>
          </w:p>
        </w:tc>
        <w:tc>
          <w:tcPr>
            <w:tcW w:w="1848"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40" w:lineRule="exact"/>
              <w:jc w:val="center"/>
              <w:rPr>
                <w:rFonts w:hint="eastAsia" w:ascii="仿宋_GB2312" w:eastAsia="仿宋_GB2312" w:cs="宋体"/>
                <w:color w:val="000000"/>
                <w:sz w:val="28"/>
                <w:szCs w:val="28"/>
              </w:rPr>
            </w:pPr>
          </w:p>
        </w:tc>
        <w:tc>
          <w:tcPr>
            <w:tcW w:w="176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40" w:lineRule="exact"/>
              <w:jc w:val="left"/>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1080"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24</w:t>
            </w:r>
          </w:p>
        </w:tc>
        <w:tc>
          <w:tcPr>
            <w:tcW w:w="14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教育教学能力</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left"/>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1.中小学教师提供主持完成1项市厅级，并参与完成1项以上自治区级课题；或主持完成2项以上市厅级课题相关材料。</w:t>
            </w:r>
          </w:p>
          <w:p>
            <w:pPr>
              <w:widowControl/>
              <w:spacing w:line="340" w:lineRule="exact"/>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2.教研员提供主持完成1项，并参与完成1项自治区级课题相关材料。</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≤5份</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仅限申报中小学正高级职称人员</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需提供结题材料。乡村教师不做课题项目的刚性要求。</w:t>
            </w:r>
          </w:p>
        </w:tc>
      </w:tr>
      <w:tr>
        <w:tblPrEx>
          <w:tblCellMar>
            <w:top w:w="0" w:type="dxa"/>
            <w:left w:w="108" w:type="dxa"/>
            <w:bottom w:w="0" w:type="dxa"/>
            <w:right w:w="108" w:type="dxa"/>
          </w:tblCellMar>
        </w:tblPrEx>
        <w:trPr>
          <w:trHeight w:val="1635"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25</w:t>
            </w:r>
          </w:p>
        </w:tc>
        <w:tc>
          <w:tcPr>
            <w:tcW w:w="14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业绩成果条件</w:t>
            </w:r>
          </w:p>
        </w:tc>
        <w:tc>
          <w:tcPr>
            <w:tcW w:w="247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教育教学能力</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1.城市中小学教师提供参与完成1项以上县级相关课题相关材料。</w:t>
            </w:r>
          </w:p>
          <w:p>
            <w:pPr>
              <w:widowControl/>
              <w:jc w:val="left"/>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2.城市教研员提供主持完成1项县级课题，并参与完成1项市厅级课题相关材料。</w:t>
            </w:r>
          </w:p>
          <w:p>
            <w:pPr>
              <w:widowControl/>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3.乡村中小学教师提供主持校内学科教研活动或集体备课活动相关材料。</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≤3份</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仅限申报中小学高级职称人员</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需提供结题材料。乡村教师不做课题项目的刚性要求。</w:t>
            </w:r>
          </w:p>
        </w:tc>
      </w:tr>
      <w:tr>
        <w:tblPrEx>
          <w:tblCellMar>
            <w:top w:w="0" w:type="dxa"/>
            <w:left w:w="108" w:type="dxa"/>
            <w:bottom w:w="0" w:type="dxa"/>
            <w:right w:w="108" w:type="dxa"/>
          </w:tblCellMar>
        </w:tblPrEx>
        <w:trPr>
          <w:trHeight w:val="1050"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26</w:t>
            </w:r>
          </w:p>
        </w:tc>
        <w:tc>
          <w:tcPr>
            <w:tcW w:w="147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24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1.城市中小学教师提供参与完成1项校级相关课题相关材料。</w:t>
            </w:r>
          </w:p>
          <w:p>
            <w:pPr>
              <w:widowControl/>
              <w:jc w:val="left"/>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2.城市教研员提供参与完成1项县级课题相关材料。</w:t>
            </w:r>
          </w:p>
          <w:p>
            <w:pPr>
              <w:widowControl/>
              <w:jc w:val="left"/>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3.乡村中小学教师提供参与1项校级相关课题相关材料。</w:t>
            </w:r>
          </w:p>
          <w:p>
            <w:pPr>
              <w:widowControl/>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4.乡村教研员提供参与1项县级课题相关材料。</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1份</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仅限申报中小学一级教师职称人员</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需提供结题材料。乡村教师不做课题项目的刚性要求。</w:t>
            </w:r>
          </w:p>
        </w:tc>
      </w:tr>
      <w:tr>
        <w:tblPrEx>
          <w:tblCellMar>
            <w:top w:w="0" w:type="dxa"/>
            <w:left w:w="108" w:type="dxa"/>
            <w:bottom w:w="0" w:type="dxa"/>
            <w:right w:w="108" w:type="dxa"/>
          </w:tblCellMar>
        </w:tblPrEx>
        <w:trPr>
          <w:trHeight w:val="1590"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27</w:t>
            </w:r>
          </w:p>
        </w:tc>
        <w:tc>
          <w:tcPr>
            <w:tcW w:w="14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论文、著作条件</w:t>
            </w: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提供“代表性”成果或论文、著作相关材料</w:t>
            </w:r>
          </w:p>
        </w:tc>
        <w:tc>
          <w:tcPr>
            <w:tcW w:w="5415" w:type="dxa"/>
            <w:tcBorders>
              <w:top w:val="single" w:color="000000" w:sz="4" w:space="0"/>
              <w:left w:val="single" w:color="000000" w:sz="4" w:space="0"/>
              <w:bottom w:val="single" w:color="000000" w:sz="4" w:space="0"/>
              <w:right w:val="single" w:color="000000" w:sz="4" w:space="0"/>
            </w:tcBorders>
            <w:noWrap/>
            <w:vAlign w:val="top"/>
          </w:tcPr>
          <w:p>
            <w:pPr>
              <w:widowControl/>
              <w:jc w:val="left"/>
              <w:textAlignment w:val="top"/>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1.申报人以“代表性”成果形式呈现的，须经本单位组织2名以上本专业领域具有一定影响力的正高级职称同行专家鉴定，达到专业任职要求，并扫描上传到系统指定位置。</w:t>
            </w:r>
          </w:p>
          <w:p>
            <w:pPr>
              <w:widowControl/>
              <w:jc w:val="left"/>
              <w:textAlignment w:val="top"/>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2.申报人以“论文、著作”形式呈现的，申报中小学正高级教师须对1篇以上送审论文进行学术成果相似性检测，并附检测结果报告单，并扫描上传到职称申报系统指定位置。</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≤5篇</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仅限申报中小学正高级职称人员</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1680"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28</w:t>
            </w:r>
          </w:p>
        </w:tc>
        <w:tc>
          <w:tcPr>
            <w:tcW w:w="14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提供论文（著作、总结）相关材料</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1.城市中小学教师公开发表论文（或公开出版教育教学著作或教材）1篇（部）；或提供3份教学总结材料。</w:t>
            </w:r>
          </w:p>
          <w:p>
            <w:pPr>
              <w:widowControl/>
              <w:spacing w:line="320" w:lineRule="exact"/>
              <w:jc w:val="left"/>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2.乡村中小学教师发表论文1篇（或出版教育教学著作或）教材1篇（部）；或提供2份教学总结材料。</w:t>
            </w:r>
          </w:p>
          <w:p>
            <w:pPr>
              <w:widowControl/>
              <w:spacing w:line="320" w:lineRule="exact"/>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3.城市教研员公开发表论文（或公开出版教育教学著作或教材）1篇（部）；或公开发表论文2篇。</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≤3篇</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仅限申报中小学高级职称人员</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551"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29</w:t>
            </w:r>
          </w:p>
        </w:tc>
        <w:tc>
          <w:tcPr>
            <w:tcW w:w="14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破格条件</w:t>
            </w: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破格材料</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提供相关破格材料（无职称申报材料）。</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1份</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根据实际提供</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正常申报人员不需提供。</w:t>
            </w:r>
          </w:p>
        </w:tc>
      </w:tr>
      <w:tr>
        <w:tblPrEx>
          <w:tblCellMar>
            <w:top w:w="0" w:type="dxa"/>
            <w:left w:w="108" w:type="dxa"/>
            <w:bottom w:w="0" w:type="dxa"/>
            <w:right w:w="108" w:type="dxa"/>
          </w:tblCellMar>
        </w:tblPrEx>
        <w:trPr>
          <w:trHeight w:val="558"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30</w:t>
            </w:r>
          </w:p>
        </w:tc>
        <w:tc>
          <w:tcPr>
            <w:tcW w:w="14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其他材料</w:t>
            </w: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公示材料</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由所在学校（单位）负责提供所在单位公示证明材料，包含公示时间、地点及内容。</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1份</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810"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31</w:t>
            </w:r>
          </w:p>
        </w:tc>
        <w:tc>
          <w:tcPr>
            <w:tcW w:w="14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法人企业营业执照</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民办中小学提供。</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1份</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仅限民办中小学教师和公办中小学非在编教师申报。</w:t>
            </w:r>
          </w:p>
        </w:tc>
      </w:tr>
      <w:tr>
        <w:tblPrEx>
          <w:tblCellMar>
            <w:top w:w="0" w:type="dxa"/>
            <w:left w:w="108" w:type="dxa"/>
            <w:bottom w:w="0" w:type="dxa"/>
            <w:right w:w="108" w:type="dxa"/>
          </w:tblCellMar>
        </w:tblPrEx>
        <w:trPr>
          <w:trHeight w:val="1560"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*32</w:t>
            </w:r>
          </w:p>
        </w:tc>
        <w:tc>
          <w:tcPr>
            <w:tcW w:w="14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其他材料</w:t>
            </w: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单位审议推荐意见</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各学校（单位）应在评审前组织面试答辩，在审议答辩的基础上，确定推荐意见，并将审议情况如实在申报系统中填报。各学校（单位）审议推荐小组，一般由行政领导和专业技术人员5人或7人组成，专业技术人员不得少于小组人数的三分之二，参加审议推荐人员的专业技术人员，原则上应具有相应及以上级别的专业技术资格。</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1份</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995" w:hRule="atLeast"/>
          <w:jc w:val="center"/>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*33</w:t>
            </w:r>
          </w:p>
        </w:tc>
        <w:tc>
          <w:tcPr>
            <w:tcW w:w="14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职称材料审核记录表</w:t>
            </w:r>
          </w:p>
        </w:tc>
        <w:tc>
          <w:tcPr>
            <w:tcW w:w="54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各学校（单位）在审核材料时，应如实填写审核记录表中的相关项目，并对所记录的事项真实性负责。如发现作假，按有关规定追究相关人员的责任。</w:t>
            </w:r>
          </w:p>
        </w:tc>
        <w:tc>
          <w:tcPr>
            <w:tcW w:w="1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1份</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放在其他材料的最前面</w:t>
            </w:r>
          </w:p>
        </w:tc>
      </w:tr>
      <w:tr>
        <w:tblPrEx>
          <w:tblCellMar>
            <w:top w:w="0" w:type="dxa"/>
            <w:left w:w="108" w:type="dxa"/>
            <w:bottom w:w="0" w:type="dxa"/>
            <w:right w:w="108" w:type="dxa"/>
          </w:tblCellMar>
        </w:tblPrEx>
        <w:trPr>
          <w:trHeight w:val="1200" w:hRule="atLeast"/>
          <w:jc w:val="center"/>
        </w:trPr>
        <w:tc>
          <w:tcPr>
            <w:tcW w:w="15427"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说明： 1.材料清单列举的内容，参评人必须填写入系统或上传相应佐证材料，单位必须审核并确定属实。</w:t>
            </w:r>
          </w:p>
          <w:p>
            <w:pPr>
              <w:widowControl/>
              <w:ind w:left="1260" w:hanging="1260" w:hangingChars="450"/>
              <w:jc w:val="left"/>
              <w:textAlignment w:val="center"/>
              <w:rPr>
                <w:rFonts w:hint="eastAsia" w:ascii="仿宋_GB2312"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 xml:space="preserve">       2.序号前标注“*”的为不可缺少的硬性指标，个人必须填写入系统或上传相应佐证材料，单位必须审核并确定属实，各级职改部门检查推荐单位审核情况。</w:t>
            </w:r>
          </w:p>
          <w:p>
            <w:pPr>
              <w:widowControl/>
              <w:ind w:left="1260" w:hanging="1260" w:hangingChars="450"/>
              <w:jc w:val="left"/>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 xml:space="preserve">       3.“最低资历年限”是指与申报学历相对应的最低资历年限要求，如大学本科毕业申报正高级教师需要取得副高级职称5年。</w:t>
            </w:r>
          </w:p>
          <w:p>
            <w:pPr>
              <w:widowControl/>
              <w:jc w:val="left"/>
              <w:textAlignment w:val="center"/>
              <w:rPr>
                <w:rFonts w:hint="eastAsia" w:ascii="仿宋_GB2312" w:eastAsia="仿宋_GB2312" w:cs="宋体"/>
                <w:color w:val="000000"/>
                <w:sz w:val="28"/>
                <w:szCs w:val="28"/>
              </w:rPr>
            </w:pPr>
          </w:p>
        </w:tc>
      </w:tr>
    </w:tbl>
    <w:p>
      <w:pPr>
        <w:tabs>
          <w:tab w:val="left" w:pos="4515"/>
        </w:tabs>
        <w:spacing w:line="560" w:lineRule="exact"/>
        <w:jc w:val="center"/>
        <w:rPr>
          <w:rFonts w:hint="eastAsia" w:ascii="方正小标宋简体" w:hAnsi="???????" w:eastAsia="方正小标宋简体" w:cs="???????"/>
          <w:color w:val="000000"/>
          <w:kern w:val="0"/>
          <w:sz w:val="44"/>
          <w:szCs w:val="44"/>
          <w:lang w:bidi="ar"/>
        </w:rPr>
      </w:pPr>
    </w:p>
    <w:p>
      <w:pPr>
        <w:tabs>
          <w:tab w:val="left" w:pos="4515"/>
        </w:tabs>
        <w:spacing w:line="560" w:lineRule="exact"/>
        <w:jc w:val="center"/>
        <w:rPr>
          <w:rFonts w:hint="eastAsia" w:ascii="方正小标宋简体" w:hAnsi="???????" w:eastAsia="方正小标宋简体" w:cs="???????"/>
          <w:color w:val="000000"/>
          <w:kern w:val="0"/>
          <w:sz w:val="44"/>
          <w:szCs w:val="44"/>
          <w:lang w:bidi="ar"/>
        </w:rPr>
      </w:pPr>
    </w:p>
    <w:p>
      <w:pPr>
        <w:tabs>
          <w:tab w:val="left" w:pos="4515"/>
        </w:tabs>
        <w:spacing w:line="560" w:lineRule="exact"/>
        <w:jc w:val="center"/>
        <w:rPr>
          <w:rFonts w:hint="eastAsia" w:ascii="方正小标宋简体" w:hAnsi="???????" w:eastAsia="方正小标宋简体" w:cs="???????"/>
          <w:color w:val="000000"/>
          <w:kern w:val="0"/>
          <w:sz w:val="44"/>
          <w:szCs w:val="44"/>
          <w:lang w:bidi="ar"/>
        </w:rPr>
      </w:pPr>
    </w:p>
    <w:p>
      <w:pPr>
        <w:tabs>
          <w:tab w:val="left" w:pos="4515"/>
        </w:tabs>
        <w:spacing w:line="560" w:lineRule="exact"/>
        <w:jc w:val="center"/>
        <w:rPr>
          <w:rFonts w:hint="eastAsia" w:ascii="方正小标宋简体" w:hAnsi="???????" w:eastAsia="方正小标宋简体" w:cs="???????"/>
          <w:color w:val="000000"/>
          <w:kern w:val="0"/>
          <w:sz w:val="44"/>
          <w:szCs w:val="44"/>
          <w:lang w:bidi="ar"/>
        </w:rPr>
      </w:pPr>
    </w:p>
    <w:p>
      <w:pPr>
        <w:tabs>
          <w:tab w:val="left" w:pos="4515"/>
        </w:tabs>
        <w:spacing w:line="560" w:lineRule="exact"/>
        <w:jc w:val="center"/>
        <w:rPr>
          <w:rFonts w:hint="eastAsia" w:ascii="方正小标宋简体" w:hAnsi="???????" w:eastAsia="方正小标宋简体" w:cs="???????"/>
          <w:color w:val="000000"/>
          <w:kern w:val="0"/>
          <w:sz w:val="44"/>
          <w:szCs w:val="44"/>
          <w:lang w:bidi="ar"/>
        </w:rPr>
      </w:pPr>
    </w:p>
    <w:p>
      <w:pPr>
        <w:tabs>
          <w:tab w:val="left" w:pos="4515"/>
        </w:tabs>
        <w:spacing w:line="560" w:lineRule="exact"/>
        <w:jc w:val="center"/>
        <w:rPr>
          <w:rFonts w:hint="eastAsia" w:ascii="方正小标宋简体" w:hAnsi="???????" w:eastAsia="方正小标宋简体" w:cs="???????"/>
          <w:color w:val="000000"/>
          <w:kern w:val="0"/>
          <w:sz w:val="44"/>
          <w:szCs w:val="44"/>
          <w:lang w:bidi="ar"/>
        </w:rPr>
      </w:pPr>
    </w:p>
    <w:p>
      <w:pPr>
        <w:tabs>
          <w:tab w:val="left" w:pos="4515"/>
        </w:tabs>
        <w:spacing w:line="560" w:lineRule="exact"/>
        <w:jc w:val="center"/>
        <w:rPr>
          <w:rFonts w:hint="eastAsia" w:ascii="方正小标宋简体" w:hAnsi="???????" w:eastAsia="方正小标宋简体" w:cs="???????"/>
          <w:color w:val="000000"/>
          <w:kern w:val="0"/>
          <w:sz w:val="44"/>
          <w:szCs w:val="44"/>
          <w:lang w:bidi="ar"/>
        </w:rPr>
      </w:pPr>
    </w:p>
    <w:p>
      <w:pPr>
        <w:tabs>
          <w:tab w:val="left" w:pos="4515"/>
        </w:tabs>
        <w:spacing w:line="560" w:lineRule="exact"/>
        <w:jc w:val="center"/>
        <w:rPr>
          <w:rFonts w:hint="eastAsia" w:ascii="方正小标宋简体" w:hAnsi="???????" w:eastAsia="方正小标宋简体" w:cs="???????"/>
          <w:color w:val="000000"/>
          <w:kern w:val="0"/>
          <w:sz w:val="44"/>
          <w:szCs w:val="44"/>
          <w:lang w:bidi="ar"/>
        </w:rPr>
      </w:pPr>
    </w:p>
    <w:p>
      <w:pPr>
        <w:tabs>
          <w:tab w:val="left" w:pos="4515"/>
        </w:tabs>
        <w:spacing w:line="560" w:lineRule="exact"/>
        <w:jc w:val="center"/>
        <w:rPr>
          <w:rFonts w:hint="eastAsia" w:ascii="方正小标宋简体" w:hAnsi="???????" w:eastAsia="方正小标宋简体" w:cs="???????"/>
          <w:color w:val="000000"/>
          <w:kern w:val="0"/>
          <w:sz w:val="44"/>
          <w:szCs w:val="44"/>
          <w:lang w:bidi="ar"/>
        </w:rPr>
      </w:pPr>
    </w:p>
    <w:p>
      <w:pPr>
        <w:tabs>
          <w:tab w:val="left" w:pos="4515"/>
        </w:tabs>
        <w:spacing w:line="560" w:lineRule="exact"/>
        <w:jc w:val="center"/>
        <w:rPr>
          <w:rFonts w:ascii="方正小标宋简体" w:hAnsi="???????" w:eastAsia="方正小标宋简体" w:cs="???????"/>
          <w:color w:val="000000"/>
          <w:kern w:val="0"/>
          <w:sz w:val="44"/>
          <w:szCs w:val="44"/>
          <w:lang w:bidi="ar"/>
        </w:rPr>
        <w:sectPr>
          <w:pgSz w:w="16840" w:h="11907" w:orient="landscape"/>
          <w:pgMar w:top="1418" w:right="1418" w:bottom="1418" w:left="1418" w:header="851" w:footer="992" w:gutter="0"/>
          <w:pgNumType w:fmt="numberInDash"/>
          <w:cols w:space="720" w:num="1"/>
          <w:docGrid w:linePitch="312" w:charSpace="0"/>
        </w:sectPr>
      </w:pPr>
    </w:p>
    <w:p>
      <w:pPr>
        <w:tabs>
          <w:tab w:val="left" w:pos="4515"/>
        </w:tabs>
        <w:spacing w:line="560" w:lineRule="exact"/>
        <w:jc w:val="center"/>
        <w:rPr>
          <w:rFonts w:hint="eastAsia" w:ascii="方正小标宋简体" w:hAnsi="???????" w:eastAsia="方正小标宋简体" w:cs="???????"/>
          <w:bCs/>
          <w:color w:val="000000"/>
          <w:kern w:val="0"/>
          <w:sz w:val="44"/>
          <w:szCs w:val="44"/>
          <w:lang w:bidi="ar"/>
        </w:rPr>
      </w:pPr>
      <w:r>
        <w:rPr>
          <w:rFonts w:hint="eastAsia" w:ascii="方正小标宋简体" w:hAnsi="???????" w:eastAsia="方正小标宋简体" w:cs="???????"/>
          <w:color w:val="000000"/>
          <w:kern w:val="0"/>
          <w:sz w:val="44"/>
          <w:szCs w:val="44"/>
          <w:lang w:bidi="ar"/>
        </w:rPr>
        <w:t>广西</w:t>
      </w:r>
      <w:r>
        <w:rPr>
          <w:rFonts w:hint="eastAsia" w:ascii="方正小标宋简体" w:hAnsi="???????" w:eastAsia="方正小标宋简体" w:cs="???????"/>
          <w:bCs/>
          <w:color w:val="000000"/>
          <w:kern w:val="0"/>
          <w:sz w:val="44"/>
          <w:szCs w:val="44"/>
          <w:lang w:bidi="ar"/>
        </w:rPr>
        <w:t>中小学教师系列职称申报材料清单</w:t>
      </w:r>
    </w:p>
    <w:p>
      <w:pPr>
        <w:tabs>
          <w:tab w:val="left" w:pos="4515"/>
        </w:tabs>
        <w:spacing w:line="560" w:lineRule="exact"/>
        <w:jc w:val="center"/>
        <w:rPr>
          <w:rFonts w:hint="eastAsia" w:ascii="方正小标宋简体" w:hAnsi="???????" w:eastAsia="方正小标宋简体" w:cs="???????"/>
          <w:color w:val="000000"/>
          <w:kern w:val="0"/>
          <w:sz w:val="44"/>
          <w:szCs w:val="44"/>
          <w:lang w:bidi="ar"/>
        </w:rPr>
      </w:pPr>
    </w:p>
    <w:tbl>
      <w:tblPr>
        <w:tblStyle w:val="3"/>
        <w:tblW w:w="15435" w:type="dxa"/>
        <w:jc w:val="center"/>
        <w:tblLayout w:type="fixed"/>
        <w:tblCellMar>
          <w:top w:w="0" w:type="dxa"/>
          <w:left w:w="108" w:type="dxa"/>
          <w:bottom w:w="0" w:type="dxa"/>
          <w:right w:w="108" w:type="dxa"/>
        </w:tblCellMar>
      </w:tblPr>
      <w:tblGrid>
        <w:gridCol w:w="840"/>
        <w:gridCol w:w="1573"/>
        <w:gridCol w:w="1801"/>
        <w:gridCol w:w="6535"/>
        <w:gridCol w:w="1680"/>
        <w:gridCol w:w="1365"/>
        <w:gridCol w:w="1641"/>
      </w:tblGrid>
      <w:tr>
        <w:tblPrEx>
          <w:tblCellMar>
            <w:top w:w="0" w:type="dxa"/>
            <w:left w:w="108" w:type="dxa"/>
            <w:bottom w:w="0" w:type="dxa"/>
            <w:right w:w="108" w:type="dxa"/>
          </w:tblCellMar>
        </w:tblPrEx>
        <w:trPr>
          <w:trHeight w:val="643"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
                <w:bCs/>
                <w:color w:val="000000"/>
                <w:sz w:val="28"/>
                <w:szCs w:val="28"/>
              </w:rPr>
            </w:pPr>
            <w:r>
              <w:rPr>
                <w:rFonts w:hint="eastAsia" w:ascii="仿宋_GB2312" w:hAnsi="宋体" w:eastAsia="仿宋_GB2312" w:cs="宋体"/>
                <w:b/>
                <w:bCs/>
                <w:color w:val="000000"/>
                <w:kern w:val="0"/>
                <w:sz w:val="28"/>
                <w:szCs w:val="28"/>
                <w:lang w:bidi="ar"/>
              </w:rPr>
              <w:t>序号</w:t>
            </w:r>
          </w:p>
        </w:tc>
        <w:tc>
          <w:tcPr>
            <w:tcW w:w="15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
                <w:bCs/>
                <w:color w:val="000000"/>
                <w:sz w:val="28"/>
                <w:szCs w:val="28"/>
              </w:rPr>
            </w:pPr>
            <w:r>
              <w:rPr>
                <w:rFonts w:hint="eastAsia" w:ascii="仿宋_GB2312" w:hAnsi="宋体" w:eastAsia="仿宋_GB2312" w:cs="宋体"/>
                <w:b/>
                <w:bCs/>
                <w:color w:val="000000"/>
                <w:kern w:val="0"/>
                <w:sz w:val="28"/>
                <w:szCs w:val="28"/>
                <w:lang w:bidi="ar"/>
              </w:rPr>
              <w:t>材料类型</w:t>
            </w:r>
          </w:p>
        </w:tc>
        <w:tc>
          <w:tcPr>
            <w:tcW w:w="18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
                <w:bCs/>
                <w:color w:val="000000"/>
                <w:sz w:val="28"/>
                <w:szCs w:val="28"/>
              </w:rPr>
            </w:pPr>
            <w:r>
              <w:rPr>
                <w:rFonts w:hint="eastAsia" w:ascii="仿宋_GB2312" w:hAnsi="宋体" w:eastAsia="仿宋_GB2312" w:cs="宋体"/>
                <w:b/>
                <w:bCs/>
                <w:color w:val="000000"/>
                <w:kern w:val="0"/>
                <w:sz w:val="28"/>
                <w:szCs w:val="28"/>
                <w:lang w:bidi="ar"/>
              </w:rPr>
              <w:t>需提供材料内容</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
                <w:bCs/>
                <w:color w:val="000000"/>
                <w:sz w:val="28"/>
                <w:szCs w:val="28"/>
              </w:rPr>
            </w:pPr>
            <w:r>
              <w:rPr>
                <w:rFonts w:hint="eastAsia" w:ascii="仿宋_GB2312" w:hAnsi="宋体" w:eastAsia="仿宋_GB2312" w:cs="宋体"/>
                <w:b/>
                <w:bCs/>
                <w:color w:val="000000"/>
                <w:kern w:val="0"/>
                <w:sz w:val="28"/>
                <w:szCs w:val="28"/>
                <w:lang w:bidi="ar"/>
              </w:rPr>
              <w:t>材料要求</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
                <w:bCs/>
                <w:color w:val="000000"/>
                <w:sz w:val="28"/>
                <w:szCs w:val="28"/>
              </w:rPr>
            </w:pPr>
            <w:r>
              <w:rPr>
                <w:rFonts w:hint="eastAsia" w:ascii="仿宋_GB2312" w:hAnsi="宋体" w:eastAsia="仿宋_GB2312" w:cs="宋体"/>
                <w:b/>
                <w:bCs/>
                <w:color w:val="000000"/>
                <w:kern w:val="0"/>
                <w:sz w:val="28"/>
                <w:szCs w:val="28"/>
                <w:lang w:bidi="ar"/>
              </w:rPr>
              <w:t>评审系统证明材料量化要求</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
                <w:bCs/>
                <w:color w:val="000000"/>
                <w:sz w:val="28"/>
                <w:szCs w:val="28"/>
              </w:rPr>
            </w:pPr>
            <w:r>
              <w:rPr>
                <w:rFonts w:hint="eastAsia" w:ascii="仿宋_GB2312" w:hAnsi="宋体" w:eastAsia="仿宋_GB2312" w:cs="宋体"/>
                <w:b/>
                <w:bCs/>
                <w:color w:val="000000"/>
                <w:kern w:val="0"/>
                <w:sz w:val="28"/>
                <w:szCs w:val="28"/>
                <w:lang w:bidi="ar"/>
              </w:rPr>
              <w:t>适用范围</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
                <w:bCs/>
                <w:color w:val="000000"/>
                <w:sz w:val="28"/>
                <w:szCs w:val="28"/>
              </w:rPr>
            </w:pPr>
            <w:r>
              <w:rPr>
                <w:rFonts w:hint="eastAsia" w:ascii="仿宋_GB2312" w:hAnsi="宋体" w:eastAsia="仿宋_GB2312" w:cs="宋体"/>
                <w:b/>
                <w:bCs/>
                <w:color w:val="000000"/>
                <w:kern w:val="0"/>
                <w:sz w:val="28"/>
                <w:szCs w:val="28"/>
                <w:lang w:bidi="ar"/>
              </w:rPr>
              <w:t>备注</w:t>
            </w:r>
          </w:p>
        </w:tc>
      </w:tr>
      <w:tr>
        <w:tblPrEx>
          <w:tblCellMar>
            <w:top w:w="0" w:type="dxa"/>
            <w:left w:w="108" w:type="dxa"/>
            <w:bottom w:w="0" w:type="dxa"/>
            <w:right w:w="108" w:type="dxa"/>
          </w:tblCellMar>
        </w:tblPrEx>
        <w:trPr>
          <w:trHeight w:val="551"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w:t>
            </w:r>
          </w:p>
        </w:tc>
        <w:tc>
          <w:tcPr>
            <w:tcW w:w="157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个人信息</w:t>
            </w:r>
          </w:p>
        </w:tc>
        <w:tc>
          <w:tcPr>
            <w:tcW w:w="18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个人信息</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申报人按照申报系统提示如实填报个人信息。</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1066"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w:t>
            </w:r>
          </w:p>
        </w:tc>
        <w:tc>
          <w:tcPr>
            <w:tcW w:w="15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8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身份证</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申报人如实填报个人身份证信息，由所在学校（单位）审查责任人负责对原件进行审核把关，不需要提供证明材料。</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如申报人存在身份证号码非正常升位（变动），需上传相关证明材料。</w:t>
            </w:r>
          </w:p>
        </w:tc>
      </w:tr>
      <w:tr>
        <w:tblPrEx>
          <w:tblCellMar>
            <w:top w:w="0" w:type="dxa"/>
            <w:left w:w="108" w:type="dxa"/>
            <w:bottom w:w="0" w:type="dxa"/>
            <w:right w:w="108" w:type="dxa"/>
          </w:tblCellMar>
        </w:tblPrEx>
        <w:trPr>
          <w:trHeight w:val="507"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*3</w:t>
            </w:r>
          </w:p>
        </w:tc>
        <w:tc>
          <w:tcPr>
            <w:tcW w:w="15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8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相片</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申报人按照申报系统提示要求上传近期2寸白底免冠正面证件照。</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1845"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*4</w:t>
            </w:r>
          </w:p>
        </w:tc>
        <w:tc>
          <w:tcPr>
            <w:tcW w:w="157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基本通用条件</w:t>
            </w:r>
          </w:p>
        </w:tc>
        <w:tc>
          <w:tcPr>
            <w:tcW w:w="18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学历（学位）证书</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1.公办中小学参评人员学历（学位）真实性由单位负责核实。</w:t>
            </w:r>
          </w:p>
          <w:p>
            <w:pPr>
              <w:widowControl/>
              <w:spacing w:line="320" w:lineRule="exact"/>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2.民办中小学教师和公办中小学非在编教师，教育部学信网能够查询到学历的参评人员不再提供学历证书相关材料，上传学历证书扫描件和教育部学信网查询截图；教育部学信网不能够查询到学历的参评人员，上传学历证书扫描件、查档佐证材料。</w:t>
            </w:r>
          </w:p>
          <w:p>
            <w:pPr>
              <w:widowControl/>
              <w:spacing w:line="320" w:lineRule="exac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3.取得国（境）外学历参评人员，只需提供在中国留学网查询的电子证照认证结果截图，无需提供纸质认证结果。</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900"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w:t>
            </w:r>
          </w:p>
        </w:tc>
        <w:tc>
          <w:tcPr>
            <w:tcW w:w="15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8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下一级职称证书</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1.从系统自动获取的，无需再提供证书扫描件。</w:t>
            </w:r>
            <w:r>
              <w:rPr>
                <w:rFonts w:hint="eastAsia" w:ascii="仿宋_GB2312" w:eastAsia="仿宋_GB2312" w:cs="宋体"/>
                <w:color w:val="000000"/>
                <w:kern w:val="0"/>
                <w:sz w:val="28"/>
                <w:szCs w:val="28"/>
                <w:lang w:bidi="ar"/>
              </w:rPr>
              <w:br w:type="textWrapping"/>
            </w:r>
            <w:r>
              <w:rPr>
                <w:rFonts w:hint="eastAsia" w:ascii="仿宋_GB2312" w:hAnsi="宋体" w:eastAsia="仿宋_GB2312" w:cs="宋体"/>
                <w:color w:val="000000"/>
                <w:kern w:val="0"/>
                <w:sz w:val="28"/>
                <w:szCs w:val="28"/>
                <w:lang w:bidi="ar"/>
              </w:rPr>
              <w:t>2.如暂时无法查询到证书信息，在系统内填写职称信息，上传证书扫描件，由申报者所在学校（单位）对职称证书原件进行核验。</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spacing w:line="340" w:lineRule="exact"/>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960"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*6</w:t>
            </w:r>
          </w:p>
        </w:tc>
        <w:tc>
          <w:tcPr>
            <w:tcW w:w="15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8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年度考核结果</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申报人所在单位需将申报人近五年年度考核登记表扫描上传至评审系统。</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不需要提供上一年度专业技术人员考核表。</w:t>
            </w:r>
          </w:p>
        </w:tc>
      </w:tr>
      <w:tr>
        <w:tblPrEx>
          <w:tblCellMar>
            <w:top w:w="0" w:type="dxa"/>
            <w:left w:w="108" w:type="dxa"/>
            <w:bottom w:w="0" w:type="dxa"/>
            <w:right w:w="108" w:type="dxa"/>
          </w:tblCellMar>
        </w:tblPrEx>
        <w:trPr>
          <w:trHeight w:val="1339"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*7</w:t>
            </w:r>
          </w:p>
        </w:tc>
        <w:tc>
          <w:tcPr>
            <w:tcW w:w="157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基本通用条件</w:t>
            </w:r>
          </w:p>
        </w:tc>
        <w:tc>
          <w:tcPr>
            <w:tcW w:w="18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继续教育材料</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1.政府人社部门规定的公需科目能通过系统自动获取信息的无需再提供合格证。</w:t>
            </w:r>
          </w:p>
          <w:p>
            <w:pPr>
              <w:widowControl/>
              <w:spacing w:line="320" w:lineRule="exac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教育行政部门规定的继续教育相关合格材料，由申报人在广西专业技术人员继续教育信息管理系统中上传《广西壮族自治区中小学（中职）教师培训学分登记证书》，由所在学校（单位）负责对原件进行审核确认。</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spacing w:line="340" w:lineRule="exact"/>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855"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*8</w:t>
            </w:r>
          </w:p>
        </w:tc>
        <w:tc>
          <w:tcPr>
            <w:tcW w:w="15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8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社保证明</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1.从系统共享数据自动获取得的，无需上传。</w:t>
            </w:r>
          </w:p>
          <w:p>
            <w:pPr>
              <w:widowControl/>
              <w:spacing w:line="320" w:lineRule="exac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2.系统共享数据无法自动获取的，上传个人社保缴交记录佐证材料，单位核实。</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eastAsia" w:ascii="仿宋_GB2312" w:eastAsia="仿宋_GB2312" w:cs="宋体"/>
                <w:color w:val="000000"/>
                <w:spacing w:val="-10"/>
                <w:sz w:val="28"/>
                <w:szCs w:val="28"/>
              </w:rPr>
            </w:pPr>
            <w:r>
              <w:rPr>
                <w:rFonts w:hint="eastAsia" w:ascii="仿宋_GB2312" w:hAnsi="宋体" w:eastAsia="仿宋_GB2312" w:cs="宋体"/>
                <w:color w:val="000000"/>
                <w:spacing w:val="-10"/>
                <w:kern w:val="0"/>
                <w:sz w:val="28"/>
                <w:szCs w:val="28"/>
                <w:lang w:bidi="ar"/>
              </w:rPr>
              <w:t>仅限民办中小学教师和公办中小学非在编教师。</w:t>
            </w:r>
          </w:p>
        </w:tc>
      </w:tr>
      <w:tr>
        <w:tblPrEx>
          <w:tblCellMar>
            <w:top w:w="0" w:type="dxa"/>
            <w:left w:w="108" w:type="dxa"/>
            <w:bottom w:w="0" w:type="dxa"/>
            <w:right w:w="108" w:type="dxa"/>
          </w:tblCellMar>
        </w:tblPrEx>
        <w:trPr>
          <w:trHeight w:val="588"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*9</w:t>
            </w:r>
          </w:p>
        </w:tc>
        <w:tc>
          <w:tcPr>
            <w:tcW w:w="15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8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教师资格证明</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申报人在系统内填写相关信息，所在单位核实。</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spacing w:line="340" w:lineRule="exact"/>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855"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*10</w:t>
            </w:r>
          </w:p>
        </w:tc>
        <w:tc>
          <w:tcPr>
            <w:tcW w:w="15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8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支教证明</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由所在学校（单位）负责对申报人提供的县（区）教育行政部门出具的支教证明或从教以来的乡村学校任教证明进行审核把关。</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1份</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仅限申报中小学正高级、高级职称人员</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spacing w:line="340" w:lineRule="exact"/>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554"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*11</w:t>
            </w:r>
          </w:p>
        </w:tc>
        <w:tc>
          <w:tcPr>
            <w:tcW w:w="157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专业技术工作经历条件</w:t>
            </w:r>
          </w:p>
        </w:tc>
        <w:tc>
          <w:tcPr>
            <w:tcW w:w="180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育人工作</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1.班主任工作证明：申报人提供从教以来担任班主任工作证明、德育工作证明材料，由所在学校（单位）负责对原件进行审核把关。</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569"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12</w:t>
            </w:r>
          </w:p>
        </w:tc>
        <w:tc>
          <w:tcPr>
            <w:tcW w:w="15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80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2.德育工作奖励，原则上只需提供最低资历年限以来获得德育工作奖励证明材料。</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≤5份</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90"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*13</w:t>
            </w:r>
          </w:p>
        </w:tc>
        <w:tc>
          <w:tcPr>
            <w:tcW w:w="15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8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教学工作量</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由申报人在系统内填写相关信息，所在学校（单位）负责对申报人提供教学课时证明、或听课、评课证明等相关证明进行审核把关。</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557"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14</w:t>
            </w:r>
          </w:p>
        </w:tc>
        <w:tc>
          <w:tcPr>
            <w:tcW w:w="15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8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循环教学经历</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由申报人在系统内填写相关信息，所在学校（单位）负责对申报人提供的循环教学相关证明进行审核把关。</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对申报中小学初级职称不做要求</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855"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*15</w:t>
            </w:r>
          </w:p>
        </w:tc>
        <w:tc>
          <w:tcPr>
            <w:tcW w:w="15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8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示范引领</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申报人在系统内填写相关信息，并提供最低资历年限以来承担的公开课、培训课、教学专题讲座、学术交流发言、专题教学指导报告、教师培训等相关证明材料。</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≤6份</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对申报中小学初级职称不做要求</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801"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*16</w:t>
            </w:r>
          </w:p>
        </w:tc>
        <w:tc>
          <w:tcPr>
            <w:tcW w:w="157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专业技术工作经历条件</w:t>
            </w:r>
          </w:p>
        </w:tc>
        <w:tc>
          <w:tcPr>
            <w:tcW w:w="18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培养骨干（青年）教师</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申报人在系统内填写相关信息，并提供最低资历年限以来培养骨干（青年）教师相关证明材料。</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≤6份</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对村小和教学点教师申报中级、初级职称不做要求</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1095"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17</w:t>
            </w:r>
          </w:p>
        </w:tc>
        <w:tc>
          <w:tcPr>
            <w:tcW w:w="15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8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参与教学改革要求</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原则上提供最低资历年限以来参与教学改革项目材料，如创新教学方法、开设选修课程、指导学生综合实践、参与校本课程开发、开设选修课或知识讲座、指导课外活动、心理健康教育活动、少先队活动、组织学科教育教学科研活动等相关证明材料。</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≤6份</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870"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18</w:t>
            </w:r>
          </w:p>
        </w:tc>
        <w:tc>
          <w:tcPr>
            <w:tcW w:w="157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业绩成果条件</w:t>
            </w:r>
          </w:p>
        </w:tc>
        <w:tc>
          <w:tcPr>
            <w:tcW w:w="18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积极实施素质教育</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pacing w:val="-6"/>
                <w:sz w:val="28"/>
                <w:szCs w:val="28"/>
              </w:rPr>
            </w:pPr>
            <w:r>
              <w:rPr>
                <w:rFonts w:hint="eastAsia" w:ascii="仿宋_GB2312" w:hAnsi="宋体" w:eastAsia="仿宋_GB2312" w:cs="宋体"/>
                <w:color w:val="000000"/>
                <w:spacing w:val="-6"/>
                <w:kern w:val="0"/>
                <w:sz w:val="28"/>
                <w:szCs w:val="28"/>
                <w:lang w:bidi="ar"/>
              </w:rPr>
              <w:t>申报人原则上提供最低资历年限以来实施素质教育相关证明材料，包括个人获奖、学校获奖等2个方面内容。</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≤5份</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454"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19</w:t>
            </w:r>
          </w:p>
        </w:tc>
        <w:tc>
          <w:tcPr>
            <w:tcW w:w="15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80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教育教学成效</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申报人原则上提供最低资历年限以来获得的综合荣誉（奖项）。</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≤5份</w:t>
            </w:r>
          </w:p>
        </w:tc>
        <w:tc>
          <w:tcPr>
            <w:tcW w:w="136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4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建议申报人在上报数额内按获奖层级从高到低上传证明材料，获奖层级包含校级、乡镇级、县级、市厅级、省部级、国家级等。</w:t>
            </w:r>
          </w:p>
        </w:tc>
      </w:tr>
      <w:tr>
        <w:tblPrEx>
          <w:tblCellMar>
            <w:top w:w="0" w:type="dxa"/>
            <w:left w:w="108" w:type="dxa"/>
            <w:bottom w:w="0" w:type="dxa"/>
            <w:right w:w="108" w:type="dxa"/>
          </w:tblCellMar>
        </w:tblPrEx>
        <w:trPr>
          <w:trHeight w:val="500"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20</w:t>
            </w:r>
          </w:p>
        </w:tc>
        <w:tc>
          <w:tcPr>
            <w:tcW w:w="15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80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申报人原则上提供最低资历年限以来获得的管理奖或德育工作奖励。</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≤5份</w:t>
            </w:r>
          </w:p>
        </w:tc>
        <w:tc>
          <w:tcPr>
            <w:tcW w:w="13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64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492"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21</w:t>
            </w:r>
          </w:p>
        </w:tc>
        <w:tc>
          <w:tcPr>
            <w:tcW w:w="15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80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申报人原则上提供最低资历年限以来获得的教学成果奖。</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≤5份</w:t>
            </w:r>
          </w:p>
        </w:tc>
        <w:tc>
          <w:tcPr>
            <w:tcW w:w="13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64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690"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22</w:t>
            </w:r>
          </w:p>
        </w:tc>
        <w:tc>
          <w:tcPr>
            <w:tcW w:w="15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80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申报人提供最低资历年限以来获得的教育教学奖励，包括本人参加或指导教师、学生参加比赛获奖2个方面。</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≤5份</w:t>
            </w:r>
          </w:p>
        </w:tc>
        <w:tc>
          <w:tcPr>
            <w:tcW w:w="13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64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690"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23</w:t>
            </w:r>
          </w:p>
        </w:tc>
        <w:tc>
          <w:tcPr>
            <w:tcW w:w="15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80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申报人原则上提供最低资历年限以来获得的其它教育教学奖项、荣誉、工作业绩等证明材料。</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≤5份</w:t>
            </w:r>
          </w:p>
        </w:tc>
        <w:tc>
          <w:tcPr>
            <w:tcW w:w="13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64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1080"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24</w:t>
            </w:r>
          </w:p>
        </w:tc>
        <w:tc>
          <w:tcPr>
            <w:tcW w:w="15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8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教育教学能力</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1.中小学教师提供主持完成1项市厅级，并参与完成1项以上自治区级课题；或主持完成2项以上市厅级课题相关材料。</w:t>
            </w:r>
          </w:p>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2.教研员提供主持完成1项，并参与完成1项自治区级课题相关材料。</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≤5份</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仅限申报中小学正高级职称人员</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需提供结题材料。乡村教师不做课题项目的刚性要求。</w:t>
            </w:r>
          </w:p>
        </w:tc>
      </w:tr>
      <w:tr>
        <w:tblPrEx>
          <w:tblCellMar>
            <w:top w:w="0" w:type="dxa"/>
            <w:left w:w="108" w:type="dxa"/>
            <w:bottom w:w="0" w:type="dxa"/>
            <w:right w:w="108" w:type="dxa"/>
          </w:tblCellMar>
        </w:tblPrEx>
        <w:trPr>
          <w:trHeight w:val="1635"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25</w:t>
            </w:r>
          </w:p>
        </w:tc>
        <w:tc>
          <w:tcPr>
            <w:tcW w:w="15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业绩成果条件</w:t>
            </w:r>
          </w:p>
        </w:tc>
        <w:tc>
          <w:tcPr>
            <w:tcW w:w="180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教育教学能力</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1.城市中小学教师提供参与完成1项以上县级相关课题相关材料。</w:t>
            </w:r>
          </w:p>
          <w:p>
            <w:pPr>
              <w:widowControl/>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2.城市教研员提供主持完成1项县级课题，并参与完成1项市厅级课题相关材料。</w:t>
            </w:r>
          </w:p>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3.乡村中小学教师提供主持校内学科教研活动或集体备课活动相关材料。</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≤3份</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仅限申报中小学高级职称人员</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需提供结题材料。乡村教师不做课题项目的刚性要求。</w:t>
            </w:r>
          </w:p>
        </w:tc>
      </w:tr>
      <w:tr>
        <w:tblPrEx>
          <w:tblCellMar>
            <w:top w:w="0" w:type="dxa"/>
            <w:left w:w="108" w:type="dxa"/>
            <w:bottom w:w="0" w:type="dxa"/>
            <w:right w:w="108" w:type="dxa"/>
          </w:tblCellMar>
        </w:tblPrEx>
        <w:trPr>
          <w:trHeight w:val="1050"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26</w:t>
            </w:r>
          </w:p>
        </w:tc>
        <w:tc>
          <w:tcPr>
            <w:tcW w:w="15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80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1.城市中小学教师提供参与完成1项校级相关课题相关材料。</w:t>
            </w:r>
          </w:p>
          <w:p>
            <w:pPr>
              <w:widowControl/>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2.城市教研员提供参与完成1项县级课题相关材料。</w:t>
            </w:r>
          </w:p>
          <w:p>
            <w:pPr>
              <w:widowControl/>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3.乡村中小学教师提供参与1项校级相关课题相关材料。</w:t>
            </w:r>
          </w:p>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4.乡村教研员提供参与1项县级课题相关材料。</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1份</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仅限申报中小学一级教师职称人员</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需提供结题材料。乡村教师不做课题项目的刚性要求。</w:t>
            </w:r>
          </w:p>
        </w:tc>
      </w:tr>
      <w:tr>
        <w:tblPrEx>
          <w:tblCellMar>
            <w:top w:w="0" w:type="dxa"/>
            <w:left w:w="108" w:type="dxa"/>
            <w:bottom w:w="0" w:type="dxa"/>
            <w:right w:w="108" w:type="dxa"/>
          </w:tblCellMar>
        </w:tblPrEx>
        <w:trPr>
          <w:trHeight w:val="1590"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27</w:t>
            </w:r>
          </w:p>
        </w:tc>
        <w:tc>
          <w:tcPr>
            <w:tcW w:w="157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论文、著作条件</w:t>
            </w:r>
          </w:p>
        </w:tc>
        <w:tc>
          <w:tcPr>
            <w:tcW w:w="18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提供“代表性”成果或论文、著作相关材料</w:t>
            </w:r>
          </w:p>
        </w:tc>
        <w:tc>
          <w:tcPr>
            <w:tcW w:w="6535" w:type="dxa"/>
            <w:tcBorders>
              <w:top w:val="single" w:color="000000" w:sz="4" w:space="0"/>
              <w:left w:val="single" w:color="000000" w:sz="4" w:space="0"/>
              <w:bottom w:val="single" w:color="000000" w:sz="4" w:space="0"/>
              <w:right w:val="single" w:color="000000" w:sz="4" w:space="0"/>
            </w:tcBorders>
            <w:noWrap/>
            <w:vAlign w:val="top"/>
          </w:tcPr>
          <w:p>
            <w:pPr>
              <w:widowControl/>
              <w:textAlignment w:val="top"/>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1.申报人以“代表性”成果形式呈现的，须经本单位组织2名以上本专业领域具有一定影响力的正高级职称同行专家鉴定，达到专业任职要求，并扫描上传到系统指定位置。</w:t>
            </w:r>
          </w:p>
          <w:p>
            <w:pPr>
              <w:widowControl/>
              <w:textAlignment w:val="top"/>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2.申报人以“论文、著作”形式呈现的，申报中小学正高级教师须对1篇以上送审论文进行学术成果相似性检测，并附检测结果报告单，并扫描上传到职称申报系统指定位置。</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≤5篇</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仅限申报中小学正高级职称人员</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28</w:t>
            </w:r>
          </w:p>
        </w:tc>
        <w:tc>
          <w:tcPr>
            <w:tcW w:w="15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8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提供论文（著作、总结）相关材料</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1.城市中小学教师公开发表论文（或公开出版教育教学著作或教材）1篇（部）；或提供3份教学总结材料。</w:t>
            </w:r>
          </w:p>
          <w:p>
            <w:pPr>
              <w:widowControl/>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2.乡村中小学教师发表论文1篇（或出版教育教学著作或）教材1篇（部）；或提供2份教学总结材料。</w:t>
            </w:r>
          </w:p>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3.城市教研员公开发表论文（或公开出版教育教学著作或教材）1篇（部）；或公开发表论文2篇。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≤3篇</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仅限申报中小学高级职称人员</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551"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29</w:t>
            </w:r>
          </w:p>
        </w:tc>
        <w:tc>
          <w:tcPr>
            <w:tcW w:w="15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破格条件</w:t>
            </w:r>
          </w:p>
        </w:tc>
        <w:tc>
          <w:tcPr>
            <w:tcW w:w="18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破格材料</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提供相关破格材料（无职称申报材料）。</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1份</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根据实际提供</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正常申报人员不需提供。</w:t>
            </w:r>
          </w:p>
        </w:tc>
      </w:tr>
      <w:tr>
        <w:tblPrEx>
          <w:tblCellMar>
            <w:top w:w="0" w:type="dxa"/>
            <w:left w:w="108" w:type="dxa"/>
            <w:bottom w:w="0" w:type="dxa"/>
            <w:right w:w="108" w:type="dxa"/>
          </w:tblCellMar>
        </w:tblPrEx>
        <w:trPr>
          <w:trHeight w:val="558"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30</w:t>
            </w:r>
          </w:p>
        </w:tc>
        <w:tc>
          <w:tcPr>
            <w:tcW w:w="157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其他材料</w:t>
            </w:r>
          </w:p>
        </w:tc>
        <w:tc>
          <w:tcPr>
            <w:tcW w:w="18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公示材料</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由所在学校（单位）负责提供所在单位公示证明材料，包含公示时间、地点及内容。</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1份</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810"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31</w:t>
            </w:r>
          </w:p>
        </w:tc>
        <w:tc>
          <w:tcPr>
            <w:tcW w:w="15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8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法人企业营业执照</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民办中小学提供。</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1份</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仅限民办中小学教师和公办中小学非在编教师申报。</w:t>
            </w:r>
          </w:p>
        </w:tc>
      </w:tr>
      <w:tr>
        <w:tblPrEx>
          <w:tblCellMar>
            <w:top w:w="0" w:type="dxa"/>
            <w:left w:w="108" w:type="dxa"/>
            <w:bottom w:w="0" w:type="dxa"/>
            <w:right w:w="108" w:type="dxa"/>
          </w:tblCellMar>
        </w:tblPrEx>
        <w:trPr>
          <w:trHeight w:val="1560"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*32</w:t>
            </w:r>
          </w:p>
        </w:tc>
        <w:tc>
          <w:tcPr>
            <w:tcW w:w="157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其他材料</w:t>
            </w:r>
          </w:p>
        </w:tc>
        <w:tc>
          <w:tcPr>
            <w:tcW w:w="18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单位审议推荐意见</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各学校（单位）应在评审前组织面试答辩，在审议答辩的基础上，确定推荐意见，并将审议情况如实在申报系统中填报。各学校（单位）审议推荐小组，一般由行政领导和专业技术人员5人或7人组成，专业技术人员不得少于小组人数的三分之二，参加审议推荐人员的专业技术人员，原则上应具有相应及以上级别的专业技术资格。</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1份</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995" w:hRule="atLeas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*33</w:t>
            </w:r>
          </w:p>
        </w:tc>
        <w:tc>
          <w:tcPr>
            <w:tcW w:w="15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c>
          <w:tcPr>
            <w:tcW w:w="18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职称材料审核记录表</w:t>
            </w:r>
          </w:p>
        </w:tc>
        <w:tc>
          <w:tcPr>
            <w:tcW w:w="653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各学校（单位）在审核材料时，应如实填写审核记录表中的相关项目，并对所记录的事项真实性负责。如发现作假，按有关规定追究相关人员的责任。</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1份</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放在其他材料的最前面</w:t>
            </w:r>
          </w:p>
        </w:tc>
      </w:tr>
      <w:tr>
        <w:tblPrEx>
          <w:tblCellMar>
            <w:top w:w="0" w:type="dxa"/>
            <w:left w:w="108" w:type="dxa"/>
            <w:bottom w:w="0" w:type="dxa"/>
            <w:right w:w="108" w:type="dxa"/>
          </w:tblCellMar>
        </w:tblPrEx>
        <w:trPr>
          <w:trHeight w:val="1200" w:hRule="atLeast"/>
          <w:jc w:val="center"/>
        </w:trPr>
        <w:tc>
          <w:tcPr>
            <w:tcW w:w="15435" w:type="dxa"/>
            <w:gridSpan w:val="7"/>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说明： 1.材料清单列举的内容，参评人必须填写入系统或上传相应佐证材料，单位必须审核并确定属实。</w:t>
            </w:r>
          </w:p>
          <w:p>
            <w:pPr>
              <w:widowControl/>
              <w:textAlignment w:val="center"/>
              <w:rPr>
                <w:rFonts w:hint="eastAsia" w:ascii="仿宋_GB2312"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2.序号前标注“*”的为不可缺少的硬性指标，个人必须填写入系统或上传相应佐证材料，单位必须审核并确定属实，各级职改部门检查推荐单位审核情况。</w:t>
            </w:r>
          </w:p>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3.“最低资历年限”是指与申报学历相对应的最低资历年限要求，如大学本科毕业申报正高级教师需要取得副高级职称5年。</w:t>
            </w:r>
            <w:r>
              <w:rPr>
                <w:rFonts w:hint="eastAsia" w:ascii="仿宋_GB2312" w:eastAsia="仿宋_GB2312" w:cs="宋体"/>
                <w:color w:val="000000"/>
                <w:kern w:val="0"/>
                <w:sz w:val="28"/>
                <w:szCs w:val="28"/>
                <w:lang w:bidi="ar"/>
              </w:rPr>
              <w:br w:type="textWrapping"/>
            </w:r>
          </w:p>
        </w:tc>
      </w:tr>
    </w:tbl>
    <w:p>
      <w:pPr>
        <w:spacing w:line="500" w:lineRule="exact"/>
        <w:rPr>
          <w:rFonts w:ascii="仿宋_GB2312" w:eastAsia="仿宋_GB2312" w:cs="仿宋_GB2312"/>
          <w:sz w:val="32"/>
          <w:szCs w:val="32"/>
        </w:rPr>
        <w:sectPr>
          <w:pgSz w:w="16840" w:h="11907" w:orient="landscape"/>
          <w:pgMar w:top="1418" w:right="1418" w:bottom="1418" w:left="1418" w:header="851" w:footer="992" w:gutter="0"/>
          <w:pgNumType w:fmt="numberInDash"/>
          <w:cols w:space="720" w:num="1"/>
          <w:docGrid w:linePitch="312" w:charSpace="0"/>
        </w:sectPr>
      </w:pPr>
    </w:p>
    <w:p>
      <w:pPr>
        <w:spacing w:line="560" w:lineRule="exact"/>
        <w:jc w:val="center"/>
        <w:rPr>
          <w:rFonts w:hint="eastAsia" w:ascii="黑体" w:hAnsi="黑体" w:eastAsia="黑体" w:cs="宋体"/>
          <w:sz w:val="32"/>
          <w:szCs w:val="32"/>
        </w:rPr>
      </w:pPr>
      <w:r>
        <w:rPr>
          <w:rFonts w:hint="eastAsia" w:ascii="方正小标宋简体" w:hAnsi="???????" w:eastAsia="方正小标宋简体" w:cs="???????"/>
          <w:color w:val="000000"/>
          <w:kern w:val="0"/>
          <w:sz w:val="44"/>
          <w:szCs w:val="44"/>
          <w:lang w:bidi="ar"/>
        </w:rPr>
        <w:t>2021年实验技术系列职称申报材料清单</w:t>
      </w:r>
    </w:p>
    <w:tbl>
      <w:tblPr>
        <w:tblStyle w:val="3"/>
        <w:tblW w:w="15303" w:type="dxa"/>
        <w:jc w:val="center"/>
        <w:tblLayout w:type="fixed"/>
        <w:tblCellMar>
          <w:top w:w="0" w:type="dxa"/>
          <w:left w:w="108" w:type="dxa"/>
          <w:bottom w:w="0" w:type="dxa"/>
          <w:right w:w="108" w:type="dxa"/>
        </w:tblCellMar>
      </w:tblPr>
      <w:tblGrid>
        <w:gridCol w:w="888"/>
        <w:gridCol w:w="1365"/>
        <w:gridCol w:w="1680"/>
        <w:gridCol w:w="6357"/>
        <w:gridCol w:w="1920"/>
        <w:gridCol w:w="1470"/>
        <w:gridCol w:w="1623"/>
      </w:tblGrid>
      <w:tr>
        <w:tblPrEx>
          <w:tblCellMar>
            <w:top w:w="0" w:type="dxa"/>
            <w:left w:w="108" w:type="dxa"/>
            <w:bottom w:w="0" w:type="dxa"/>
            <w:right w:w="108" w:type="dxa"/>
          </w:tblCellMar>
        </w:tblPrEx>
        <w:trPr>
          <w:trHeight w:val="919"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宋体"/>
                <w:bCs/>
                <w:color w:val="000000"/>
                <w:sz w:val="28"/>
                <w:szCs w:val="28"/>
              </w:rPr>
            </w:pPr>
            <w:r>
              <w:rPr>
                <w:rFonts w:hint="eastAsia" w:ascii="黑体" w:hAnsi="黑体" w:eastAsia="黑体" w:cs="宋体"/>
                <w:bCs/>
                <w:color w:val="000000"/>
                <w:kern w:val="0"/>
                <w:sz w:val="28"/>
                <w:szCs w:val="28"/>
                <w:lang w:bidi="ar"/>
              </w:rPr>
              <w:t>序号</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宋体"/>
                <w:bCs/>
                <w:color w:val="000000"/>
                <w:sz w:val="28"/>
                <w:szCs w:val="28"/>
              </w:rPr>
            </w:pPr>
            <w:r>
              <w:rPr>
                <w:rFonts w:hint="eastAsia" w:ascii="黑体" w:hAnsi="黑体" w:eastAsia="黑体" w:cs="宋体"/>
                <w:bCs/>
                <w:color w:val="000000"/>
                <w:kern w:val="0"/>
                <w:sz w:val="28"/>
                <w:szCs w:val="28"/>
                <w:lang w:bidi="ar"/>
              </w:rPr>
              <w:t>材料类型</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宋体"/>
                <w:bCs/>
                <w:color w:val="000000"/>
                <w:sz w:val="28"/>
                <w:szCs w:val="28"/>
              </w:rPr>
            </w:pPr>
            <w:r>
              <w:rPr>
                <w:rFonts w:hint="eastAsia" w:ascii="黑体" w:hAnsi="黑体" w:eastAsia="黑体" w:cs="宋体"/>
                <w:bCs/>
                <w:color w:val="000000"/>
                <w:kern w:val="0"/>
                <w:sz w:val="28"/>
                <w:szCs w:val="28"/>
                <w:lang w:bidi="ar"/>
              </w:rPr>
              <w:t>需提供材料内容</w:t>
            </w:r>
          </w:p>
        </w:tc>
        <w:tc>
          <w:tcPr>
            <w:tcW w:w="63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宋体"/>
                <w:bCs/>
                <w:color w:val="000000"/>
                <w:sz w:val="28"/>
                <w:szCs w:val="28"/>
              </w:rPr>
            </w:pPr>
            <w:r>
              <w:rPr>
                <w:rFonts w:hint="eastAsia" w:ascii="黑体" w:hAnsi="黑体" w:eastAsia="黑体" w:cs="宋体"/>
                <w:bCs/>
                <w:color w:val="000000"/>
                <w:kern w:val="0"/>
                <w:sz w:val="28"/>
                <w:szCs w:val="28"/>
                <w:lang w:bidi="ar"/>
              </w:rPr>
              <w:t>材料要求</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宋体"/>
                <w:bCs/>
                <w:color w:val="000000"/>
                <w:sz w:val="28"/>
                <w:szCs w:val="28"/>
              </w:rPr>
            </w:pPr>
            <w:r>
              <w:rPr>
                <w:rFonts w:hint="eastAsia" w:ascii="黑体" w:hAnsi="黑体" w:eastAsia="黑体" w:cs="宋体"/>
                <w:bCs/>
                <w:color w:val="000000"/>
                <w:kern w:val="0"/>
                <w:sz w:val="28"/>
                <w:szCs w:val="28"/>
                <w:lang w:bidi="ar"/>
              </w:rPr>
              <w:t>评审系统证明材料量化要求</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宋体"/>
                <w:bCs/>
                <w:color w:val="000000"/>
                <w:sz w:val="28"/>
                <w:szCs w:val="28"/>
              </w:rPr>
            </w:pPr>
            <w:r>
              <w:rPr>
                <w:rFonts w:hint="eastAsia" w:ascii="黑体" w:hAnsi="黑体" w:eastAsia="黑体" w:cs="宋体"/>
                <w:bCs/>
                <w:color w:val="000000"/>
                <w:kern w:val="0"/>
                <w:sz w:val="28"/>
                <w:szCs w:val="28"/>
                <w:lang w:bidi="ar"/>
              </w:rPr>
              <w:t>适用范围</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宋体"/>
                <w:bCs/>
                <w:color w:val="000000"/>
                <w:sz w:val="28"/>
                <w:szCs w:val="28"/>
              </w:rPr>
            </w:pPr>
            <w:r>
              <w:rPr>
                <w:rFonts w:hint="eastAsia" w:ascii="黑体" w:hAnsi="黑体" w:eastAsia="黑体" w:cs="宋体"/>
                <w:bCs/>
                <w:color w:val="000000"/>
                <w:kern w:val="0"/>
                <w:sz w:val="28"/>
                <w:szCs w:val="28"/>
                <w:lang w:bidi="ar"/>
              </w:rPr>
              <w:t>备注</w:t>
            </w:r>
          </w:p>
        </w:tc>
      </w:tr>
      <w:tr>
        <w:tblPrEx>
          <w:tblCellMar>
            <w:top w:w="0" w:type="dxa"/>
            <w:left w:w="108" w:type="dxa"/>
            <w:bottom w:w="0" w:type="dxa"/>
            <w:right w:w="108" w:type="dxa"/>
          </w:tblCellMar>
        </w:tblPrEx>
        <w:trPr>
          <w:trHeight w:val="690"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*1</w:t>
            </w:r>
          </w:p>
        </w:tc>
        <w:tc>
          <w:tcPr>
            <w:tcW w:w="136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个人信息</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个人信息</w:t>
            </w:r>
          </w:p>
        </w:tc>
        <w:tc>
          <w:tcPr>
            <w:tcW w:w="635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申报人按照申报系统提示如实填报个人信息。</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1110"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2</w:t>
            </w:r>
          </w:p>
        </w:tc>
        <w:tc>
          <w:tcPr>
            <w:tcW w:w="13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bCs/>
                <w:color w:val="000000"/>
                <w:sz w:val="28"/>
                <w:szCs w:val="28"/>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身份证</w:t>
            </w:r>
          </w:p>
        </w:tc>
        <w:tc>
          <w:tcPr>
            <w:tcW w:w="635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申报者如实填报个人身份证信息，由所在单位（学校）审查责任人负责对原件进行审核把关，不再要求提供证明材料。</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如申报人存在身份证号码非正常升位（变动），需上传相关证明材料</w:t>
            </w:r>
          </w:p>
        </w:tc>
      </w:tr>
      <w:tr>
        <w:tblPrEx>
          <w:tblCellMar>
            <w:top w:w="0" w:type="dxa"/>
            <w:left w:w="108" w:type="dxa"/>
            <w:bottom w:w="0" w:type="dxa"/>
            <w:right w:w="108" w:type="dxa"/>
          </w:tblCellMar>
        </w:tblPrEx>
        <w:trPr>
          <w:trHeight w:val="690"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3</w:t>
            </w:r>
          </w:p>
        </w:tc>
        <w:tc>
          <w:tcPr>
            <w:tcW w:w="13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bCs/>
                <w:color w:val="000000"/>
                <w:sz w:val="28"/>
                <w:szCs w:val="28"/>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相片</w:t>
            </w:r>
          </w:p>
        </w:tc>
        <w:tc>
          <w:tcPr>
            <w:tcW w:w="635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申报者上传近期2寸白底免冠正面证件照，相片以清晰为准，像素大小不超过2M。</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2580"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*4</w:t>
            </w:r>
          </w:p>
        </w:tc>
        <w:tc>
          <w:tcPr>
            <w:tcW w:w="136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基本通用条件</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学历（学位）证书</w:t>
            </w:r>
          </w:p>
        </w:tc>
        <w:tc>
          <w:tcPr>
            <w:tcW w:w="635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1.事业单位参评人员学历（学位）真实性由所在单位负责核实。</w:t>
            </w:r>
          </w:p>
          <w:p>
            <w:pPr>
              <w:widowControl/>
              <w:spacing w:line="320" w:lineRule="exact"/>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2.非公领域参评人员，教育部学信网能够查询到学历的参评人员不再提供学历证书相关材料，将查询结果截图上传至“学历情况”栏目指定位置；教育部学信网不能够查询到学历的参评人员，则需提供学历证书、查档材料或学历认证机构出具的学历认证等相关材料，并扫描上传。</w:t>
            </w:r>
          </w:p>
          <w:p>
            <w:pPr>
              <w:widowControl/>
              <w:spacing w:line="320" w:lineRule="exact"/>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3.取得国（境）外学历参评人员，只需提供在中国留学网查询的电子证照认证结果截图，无需提供纸质认证结果。</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1500"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*5</w:t>
            </w:r>
          </w:p>
        </w:tc>
        <w:tc>
          <w:tcPr>
            <w:tcW w:w="13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bCs/>
                <w:color w:val="000000"/>
                <w:sz w:val="28"/>
                <w:szCs w:val="28"/>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下一级职称证书</w:t>
            </w:r>
          </w:p>
        </w:tc>
        <w:tc>
          <w:tcPr>
            <w:tcW w:w="635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1.从系统自动获取的，无需再提供证书扫描件。</w:t>
            </w:r>
            <w:r>
              <w:rPr>
                <w:rFonts w:hint="eastAsia" w:ascii="仿宋_GB2312" w:eastAsia="仿宋_GB2312" w:cs="宋体"/>
                <w:color w:val="000000"/>
                <w:kern w:val="0"/>
                <w:sz w:val="28"/>
                <w:szCs w:val="28"/>
                <w:lang w:bidi="ar"/>
              </w:rPr>
              <w:br w:type="textWrapping"/>
            </w:r>
            <w:r>
              <w:rPr>
                <w:rFonts w:hint="eastAsia" w:ascii="仿宋_GB2312" w:hAnsi="宋体" w:eastAsia="仿宋_GB2312" w:cs="宋体"/>
                <w:color w:val="000000"/>
                <w:kern w:val="0"/>
                <w:sz w:val="28"/>
                <w:szCs w:val="28"/>
                <w:lang w:bidi="ar"/>
              </w:rPr>
              <w:t>2.如暂时无法查询到证书信息，在系统内填写职称信息，上传证书扫描件，由申报者所在学校（单位）对职称证书原件进行核验。</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690"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*6</w:t>
            </w:r>
          </w:p>
        </w:tc>
        <w:tc>
          <w:tcPr>
            <w:tcW w:w="13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bCs/>
                <w:color w:val="000000"/>
                <w:sz w:val="28"/>
                <w:szCs w:val="28"/>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年度考核结果</w:t>
            </w:r>
          </w:p>
        </w:tc>
        <w:tc>
          <w:tcPr>
            <w:tcW w:w="635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申报人所在单位需将申报人近五年年度考核登记表扫描上传至评审系统。</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不需要提供上一年度专业技术人员考核表</w:t>
            </w:r>
          </w:p>
        </w:tc>
      </w:tr>
      <w:tr>
        <w:tblPrEx>
          <w:tblCellMar>
            <w:top w:w="0" w:type="dxa"/>
            <w:left w:w="108" w:type="dxa"/>
            <w:bottom w:w="0" w:type="dxa"/>
            <w:right w:w="108" w:type="dxa"/>
          </w:tblCellMar>
        </w:tblPrEx>
        <w:trPr>
          <w:trHeight w:val="1260"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*7</w:t>
            </w:r>
          </w:p>
        </w:tc>
        <w:tc>
          <w:tcPr>
            <w:tcW w:w="136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基本通用条件</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继续教育材料</w:t>
            </w:r>
          </w:p>
        </w:tc>
        <w:tc>
          <w:tcPr>
            <w:tcW w:w="635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hAnsi="宋体" w:eastAsia="仿宋_GB2312" w:cs="宋体"/>
                <w:color w:val="000000"/>
                <w:spacing w:val="-8"/>
                <w:kern w:val="0"/>
                <w:sz w:val="28"/>
                <w:szCs w:val="28"/>
                <w:lang w:bidi="ar"/>
              </w:rPr>
            </w:pPr>
            <w:r>
              <w:rPr>
                <w:rFonts w:hint="eastAsia" w:ascii="仿宋_GB2312" w:hAnsi="宋体" w:eastAsia="仿宋_GB2312" w:cs="宋体"/>
                <w:color w:val="000000"/>
                <w:spacing w:val="-8"/>
                <w:kern w:val="0"/>
                <w:sz w:val="28"/>
                <w:szCs w:val="28"/>
                <w:lang w:bidi="ar"/>
              </w:rPr>
              <w:t>1.政府人社部门规定的公需科目无需提供证明材料。</w:t>
            </w:r>
          </w:p>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2.教育行政部门（所在单位）规定的继续教育相关合格材料，由申报人在广西专业技术人员继续教育信息管理系统中进行上传，由所在学校（单位）负责对原件进行审核把关。</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859"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8</w:t>
            </w:r>
          </w:p>
        </w:tc>
        <w:tc>
          <w:tcPr>
            <w:tcW w:w="13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bCs/>
                <w:color w:val="000000"/>
                <w:sz w:val="28"/>
                <w:szCs w:val="28"/>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社保证明</w:t>
            </w:r>
          </w:p>
        </w:tc>
        <w:tc>
          <w:tcPr>
            <w:tcW w:w="635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1.从系统共享数据自动获取得的，无需上传。</w:t>
            </w:r>
          </w:p>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2.系统共享数据无法自动获取的，上传个人社保缴交记录佐证材料，单位核实。</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无</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566"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*9</w:t>
            </w:r>
          </w:p>
        </w:tc>
        <w:tc>
          <w:tcPr>
            <w:tcW w:w="136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专业技术工作经历条件</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pacing w:val="-20"/>
                <w:sz w:val="28"/>
                <w:szCs w:val="28"/>
              </w:rPr>
            </w:pPr>
            <w:r>
              <w:rPr>
                <w:rFonts w:hint="eastAsia" w:ascii="仿宋_GB2312" w:hAnsi="宋体" w:eastAsia="仿宋_GB2312" w:cs="宋体"/>
                <w:bCs/>
                <w:color w:val="000000"/>
                <w:spacing w:val="-20"/>
                <w:kern w:val="0"/>
                <w:sz w:val="28"/>
                <w:szCs w:val="28"/>
                <w:lang w:bidi="ar"/>
              </w:rPr>
              <w:t>具有从事实验实训技术工作相关经历</w:t>
            </w:r>
          </w:p>
        </w:tc>
        <w:tc>
          <w:tcPr>
            <w:tcW w:w="635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提供从事实验室建设、实验室管理、实验仪器设备使用、改造、维护等专业技术工作相关证明材料。</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≤5份</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720"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10</w:t>
            </w:r>
          </w:p>
        </w:tc>
        <w:tc>
          <w:tcPr>
            <w:tcW w:w="13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bCs/>
                <w:color w:val="000000"/>
                <w:sz w:val="28"/>
                <w:szCs w:val="28"/>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实验教学要求</w:t>
            </w:r>
          </w:p>
        </w:tc>
        <w:tc>
          <w:tcPr>
            <w:tcW w:w="635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提供完成学校规定的实验实训教学工作相关材料。</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≤5份</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对非学校实验人员不做刚性要求</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849"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*11</w:t>
            </w:r>
          </w:p>
        </w:tc>
        <w:tc>
          <w:tcPr>
            <w:tcW w:w="13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bCs/>
                <w:color w:val="000000"/>
                <w:sz w:val="28"/>
                <w:szCs w:val="28"/>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具有实验实训仪器设备使用、维护维修或改造等能力</w:t>
            </w:r>
          </w:p>
        </w:tc>
        <w:tc>
          <w:tcPr>
            <w:tcW w:w="635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提供相关参与实验实训仪器设备使用、维护、维修、改造等相关证明材料。</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≤5份</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566"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*12</w:t>
            </w:r>
          </w:p>
        </w:tc>
        <w:tc>
          <w:tcPr>
            <w:tcW w:w="13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bCs/>
                <w:color w:val="000000"/>
                <w:sz w:val="28"/>
                <w:szCs w:val="28"/>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团队建设、示范引领</w:t>
            </w:r>
          </w:p>
        </w:tc>
        <w:tc>
          <w:tcPr>
            <w:tcW w:w="635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提供相关参与实验团队建设或指导培养青年实验人员材料。</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≤5份</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对申报初级职称不做要求</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840"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13</w:t>
            </w:r>
          </w:p>
        </w:tc>
        <w:tc>
          <w:tcPr>
            <w:tcW w:w="136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*业绩成果条件（具备条件之一）</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实验成果向实际运用转化成绩突出</w:t>
            </w:r>
          </w:p>
        </w:tc>
        <w:tc>
          <w:tcPr>
            <w:tcW w:w="635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提供相关实验成果向实际应用转化的证明材料。</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≤5份</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仅限申报实验技术系列正高级、高级职称人员</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739"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14</w:t>
            </w:r>
          </w:p>
        </w:tc>
        <w:tc>
          <w:tcPr>
            <w:tcW w:w="13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bCs/>
                <w:color w:val="000000"/>
                <w:sz w:val="28"/>
                <w:szCs w:val="28"/>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具备开展实验课题研究的能力</w:t>
            </w:r>
          </w:p>
        </w:tc>
        <w:tc>
          <w:tcPr>
            <w:tcW w:w="635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提供开展相关课题研究的证明材料。</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≤5份</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对申报初级职称不做要求</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822"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15</w:t>
            </w:r>
          </w:p>
        </w:tc>
        <w:tc>
          <w:tcPr>
            <w:tcW w:w="13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bCs/>
                <w:color w:val="000000"/>
                <w:sz w:val="28"/>
                <w:szCs w:val="28"/>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实验成果获得相关教学、科研奖励</w:t>
            </w:r>
          </w:p>
        </w:tc>
        <w:tc>
          <w:tcPr>
            <w:tcW w:w="635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提供相关获奖证明材料。</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≤5份</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对申报初级职称不做要求</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1122"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16</w:t>
            </w:r>
          </w:p>
        </w:tc>
        <w:tc>
          <w:tcPr>
            <w:tcW w:w="13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bCs/>
                <w:color w:val="000000"/>
                <w:sz w:val="28"/>
                <w:szCs w:val="28"/>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本人参加或指导学校参加职业技能大赛获得相关奖励</w:t>
            </w:r>
          </w:p>
        </w:tc>
        <w:tc>
          <w:tcPr>
            <w:tcW w:w="635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提供相关获奖证明材料。</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≤5份</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对非学校实验人员不做刚性要求</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1485"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17</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*业绩成果条件（具备条件之一）</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熟练使用实验实训仪器设备、独立完成实验实训任务、参与实验室建设等业绩突出</w:t>
            </w:r>
          </w:p>
        </w:tc>
        <w:tc>
          <w:tcPr>
            <w:tcW w:w="635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提供相关从事实验技术工作相关证明材料。</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≤5份</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2505"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18</w:t>
            </w:r>
          </w:p>
        </w:tc>
        <w:tc>
          <w:tcPr>
            <w:tcW w:w="136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*论文、著作条件（具备条件之一）</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提供论文（著作、总结）相关材料</w:t>
            </w:r>
          </w:p>
        </w:tc>
        <w:tc>
          <w:tcPr>
            <w:tcW w:w="635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1.正高级实验师：公开发表论文或实验实训报告3篇，其中核心期刊2篇；或出版实验实训教材1部，核心期刊1篇；或完成相关实践成果获得省级以上政府奖励或鉴定验收，核心期刊1篇。</w:t>
            </w:r>
            <w:r>
              <w:rPr>
                <w:rFonts w:hint="eastAsia" w:ascii="仿宋_GB2312" w:eastAsia="仿宋_GB2312" w:cs="宋体"/>
                <w:color w:val="000000"/>
                <w:kern w:val="0"/>
                <w:sz w:val="28"/>
                <w:szCs w:val="28"/>
                <w:lang w:bidi="ar"/>
              </w:rPr>
              <w:br w:type="textWrapping"/>
            </w:r>
            <w:r>
              <w:rPr>
                <w:rFonts w:hint="eastAsia" w:ascii="仿宋_GB2312" w:hAnsi="宋体" w:eastAsia="仿宋_GB2312" w:cs="宋体"/>
                <w:color w:val="000000"/>
                <w:kern w:val="0"/>
                <w:sz w:val="28"/>
                <w:szCs w:val="28"/>
                <w:lang w:bidi="ar"/>
              </w:rPr>
              <w:t>2.高级实验师：公开发表论文或实验实训报告2篇；或实验实训教材1部，公开发表论文1篇；或完成相关实践成果获得省级以上政府奖励或鉴定验收，公开发表论文1篇。</w:t>
            </w:r>
            <w:r>
              <w:rPr>
                <w:rFonts w:hint="eastAsia" w:ascii="仿宋_GB2312" w:eastAsia="仿宋_GB2312" w:cs="宋体"/>
                <w:color w:val="000000"/>
                <w:kern w:val="0"/>
                <w:sz w:val="28"/>
                <w:szCs w:val="28"/>
                <w:lang w:bidi="ar"/>
              </w:rPr>
              <w:br w:type="textWrapping"/>
            </w:r>
            <w:r>
              <w:rPr>
                <w:rFonts w:hint="eastAsia" w:ascii="仿宋_GB2312" w:hAnsi="宋体" w:eastAsia="仿宋_GB2312" w:cs="宋体"/>
                <w:color w:val="000000"/>
                <w:kern w:val="0"/>
                <w:sz w:val="28"/>
                <w:szCs w:val="28"/>
                <w:lang w:bidi="ar"/>
              </w:rPr>
              <w:t>3.实验师：公开发表论文1篇或出版实验实训教材1部；或完成相关实践成果，获单位奖励、或鉴定验收或收入单位的工作简报。</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≤5篇</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对申报初级职称不做要求</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915"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19</w:t>
            </w:r>
          </w:p>
        </w:tc>
        <w:tc>
          <w:tcPr>
            <w:tcW w:w="13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bCs/>
                <w:color w:val="000000"/>
                <w:sz w:val="28"/>
                <w:szCs w:val="28"/>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提供“代表性”成果或论文、著作相关材料</w:t>
            </w:r>
          </w:p>
        </w:tc>
        <w:tc>
          <w:tcPr>
            <w:tcW w:w="6357" w:type="dxa"/>
            <w:tcBorders>
              <w:top w:val="single" w:color="000000" w:sz="4" w:space="0"/>
              <w:left w:val="single" w:color="000000" w:sz="4" w:space="0"/>
              <w:bottom w:val="single" w:color="000000" w:sz="4" w:space="0"/>
              <w:right w:val="single" w:color="000000" w:sz="4" w:space="0"/>
            </w:tcBorders>
            <w:noWrap/>
            <w:vAlign w:val="top"/>
          </w:tcPr>
          <w:p>
            <w:pPr>
              <w:widowControl/>
              <w:textAlignment w:val="top"/>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申报者以“代表性”成果形式呈现的，须经本单位组织2名以上本专业领域具有一定影响力的正高级职称同行专家鉴定，达到专业任职要求，并扫描上传到系统指定位置。</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≤3篇</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对申报中、初级职称不做要求</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690"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20</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破格条件</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破格材料</w:t>
            </w:r>
          </w:p>
        </w:tc>
        <w:tc>
          <w:tcPr>
            <w:tcW w:w="635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提供相关破格材料（无职称申报材料）。</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1份</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根据实际提供</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正常申报人员不需提供</w:t>
            </w:r>
          </w:p>
        </w:tc>
      </w:tr>
      <w:tr>
        <w:tblPrEx>
          <w:tblCellMar>
            <w:top w:w="0" w:type="dxa"/>
            <w:left w:w="108" w:type="dxa"/>
            <w:bottom w:w="0" w:type="dxa"/>
            <w:right w:w="108" w:type="dxa"/>
          </w:tblCellMar>
        </w:tblPrEx>
        <w:trPr>
          <w:trHeight w:val="705"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21</w:t>
            </w:r>
          </w:p>
        </w:tc>
        <w:tc>
          <w:tcPr>
            <w:tcW w:w="136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其他材料</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公示材料</w:t>
            </w:r>
          </w:p>
        </w:tc>
        <w:tc>
          <w:tcPr>
            <w:tcW w:w="635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由所在学校（单位）负责提供所在单位公示证明材料，包含公示时间、地点及内容。</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1份</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615"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22</w:t>
            </w:r>
          </w:p>
        </w:tc>
        <w:tc>
          <w:tcPr>
            <w:tcW w:w="13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bCs/>
                <w:color w:val="000000"/>
                <w:sz w:val="28"/>
                <w:szCs w:val="28"/>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法人企业营业执照</w:t>
            </w:r>
          </w:p>
        </w:tc>
        <w:tc>
          <w:tcPr>
            <w:tcW w:w="635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民办单位提供。</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1份</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1697"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23</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其他材料</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bCs/>
                <w:color w:val="000000"/>
                <w:sz w:val="28"/>
                <w:szCs w:val="28"/>
              </w:rPr>
            </w:pPr>
            <w:r>
              <w:rPr>
                <w:rFonts w:hint="eastAsia" w:ascii="仿宋_GB2312" w:hAnsi="宋体" w:eastAsia="仿宋_GB2312" w:cs="宋体"/>
                <w:bCs/>
                <w:color w:val="000000"/>
                <w:kern w:val="0"/>
                <w:sz w:val="28"/>
                <w:szCs w:val="28"/>
                <w:lang w:bidi="ar"/>
              </w:rPr>
              <w:t>单位审议推荐意见</w:t>
            </w:r>
          </w:p>
        </w:tc>
        <w:tc>
          <w:tcPr>
            <w:tcW w:w="635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各单位（学校）应在评审前组织面试答辩，在审议答辩的基础上，确定推荐意见，并将审议情况如实在申报系统中填报。各学校（单位）审议推荐小组，一般由行政领导和专业技术人员5人或7人组成，专业技术人员不得少于小组人数的三分之二，参加审议推荐人员的专业技术人员，原则上应具有相应及以上级别的专业技术资格。</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1份</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所有层级</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eastAsia="仿宋_GB2312" w:cs="宋体"/>
                <w:color w:val="000000"/>
                <w:sz w:val="28"/>
                <w:szCs w:val="28"/>
              </w:rPr>
            </w:pPr>
          </w:p>
        </w:tc>
      </w:tr>
      <w:tr>
        <w:tblPrEx>
          <w:tblCellMar>
            <w:top w:w="0" w:type="dxa"/>
            <w:left w:w="108" w:type="dxa"/>
            <w:bottom w:w="0" w:type="dxa"/>
            <w:right w:w="108" w:type="dxa"/>
          </w:tblCellMar>
        </w:tblPrEx>
        <w:trPr>
          <w:trHeight w:val="1697" w:hRule="atLeast"/>
          <w:jc w:val="center"/>
        </w:trPr>
        <w:tc>
          <w:tcPr>
            <w:tcW w:w="15303" w:type="dxa"/>
            <w:gridSpan w:val="7"/>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说明： 1.“序号”或“材料类型”前标注“*”的为不可缺少的硬性指标。</w:t>
            </w:r>
          </w:p>
          <w:p>
            <w:pPr>
              <w:widowControl/>
              <w:ind w:left="1261" w:leftChars="467" w:hanging="280" w:hangingChars="100"/>
              <w:textAlignment w:val="center"/>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2.“最低资历年限”是指与申报学历相对应的最低资历年限要求，如大学本科毕业申报正高级实验师需要取得副高级职称5年。</w:t>
            </w:r>
          </w:p>
          <w:p>
            <w:pPr>
              <w:ind w:left="1121" w:leftChars="467" w:hanging="140" w:hangingChars="50"/>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bidi="ar"/>
              </w:rPr>
              <w:t>3.以上表述均为评审条件中量化条件的简化表述，实验技术系列职称推荐、评审的条件按自治区职改办《关于印发广西壮族自治区实验技术系列高、中、初级专业技术职务任职资格评审条件（试行）的通知》（桂职办〔2019〕54号）执行。</w:t>
            </w:r>
          </w:p>
        </w:tc>
      </w:tr>
    </w:tbl>
    <w:p>
      <w:pPr>
        <w:spacing w:line="560" w:lineRule="exact"/>
        <w:jc w:val="left"/>
        <w:rPr>
          <w:rFonts w:hint="eastAsia" w:ascii="黑体" w:hAnsi="黑体" w:eastAsia="黑体" w:cs="宋体"/>
          <w:sz w:val="32"/>
          <w:szCs w:val="32"/>
        </w:rPr>
      </w:pPr>
    </w:p>
    <w:p>
      <w:pPr>
        <w:spacing w:line="560" w:lineRule="exact"/>
        <w:jc w:val="left"/>
        <w:rPr>
          <w:rFonts w:hint="eastAsia" w:ascii="黑体" w:hAnsi="黑体" w:eastAsia="黑体" w:cs="宋体"/>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
    <w:altName w:val="Arial Unicode MS"/>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A571F8"/>
    <w:rsid w:val="2FA571F8"/>
    <w:rsid w:val="61023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2021-07-21T01:48:00Z</dcterms:created>
  <dc:creator>小小</dc:creator>
  <cp:lastModifiedBy>小小</cp:lastModifiedBy>
  <dcterms:modified xsi:type="dcterms:W3CDTF">2021-07-21T01:53:55Z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205C5F304D07442DAEE9D352666D1DC6</vt:lpwstr>
  </property>
</Properties>
</file>