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539"/>
        <w:gridCol w:w="1166"/>
        <w:gridCol w:w="568"/>
        <w:gridCol w:w="1082"/>
        <w:gridCol w:w="586"/>
        <w:gridCol w:w="615"/>
        <w:gridCol w:w="252"/>
        <w:gridCol w:w="745"/>
        <w:gridCol w:w="717"/>
        <w:gridCol w:w="159"/>
        <w:gridCol w:w="11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黑体" w:hAnsi="宋体" w:eastAsia="黑体" w:cs="黑体"/>
                <w:sz w:val="48"/>
                <w:szCs w:val="48"/>
                <w:bdr w:val="none" w:color="auto" w:sz="0" w:space="0"/>
              </w:rPr>
              <w:t>湘西州公安局公开招聘辅警报名登记表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照片1寸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家庭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住址</w:t>
            </w:r>
          </w:p>
        </w:tc>
        <w:tc>
          <w:tcPr>
            <w:tcW w:w="297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55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97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特长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毕业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院校专业</w:t>
            </w:r>
          </w:p>
        </w:tc>
        <w:tc>
          <w:tcPr>
            <w:tcW w:w="163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身高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9870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家庭情况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关系</w:t>
            </w:r>
          </w:p>
        </w:tc>
        <w:tc>
          <w:tcPr>
            <w:tcW w:w="29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现单位或住址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工作经历</w:t>
            </w:r>
          </w:p>
        </w:tc>
        <w:tc>
          <w:tcPr>
            <w:tcW w:w="987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审查意见</w:t>
            </w:r>
          </w:p>
        </w:tc>
        <w:tc>
          <w:tcPr>
            <w:tcW w:w="9870" w:type="dxa"/>
            <w:gridSpan w:val="11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                        年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  <w:t>  </w:t>
            </w: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  <w:t>  </w:t>
            </w:r>
            <w:r>
              <w:rPr>
                <w:rFonts w:hint="default" w:ascii="仿宋_GB2312" w:hAnsi="宋体" w:eastAsia="仿宋_GB2312" w:cs="仿宋_GB2312"/>
                <w:sz w:val="28"/>
                <w:szCs w:val="28"/>
                <w:bdr w:val="none" w:color="auto" w:sz="0" w:space="0"/>
              </w:rPr>
              <w:t>日（公章）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0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textAlignment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51B95"/>
    <w:rsid w:val="1035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2021-07-20T08:46:00Z</dcterms:created>
  <dc:creator>海奇-氧蕊鱼</dc:creator>
  <cp:lastModifiedBy>海奇-氧蕊鱼</cp:lastModifiedBy>
  <dcterms:modified xsi:type="dcterms:W3CDTF">2021-07-20T08:46:52Z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