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5F8735" w14:textId="77777777" w:rsidR="004C66DD" w:rsidRPr="00CE694C" w:rsidRDefault="00CE694C">
      <w:pPr>
        <w:jc w:val="center"/>
        <w:rPr>
          <w:rFonts w:ascii="楷体" w:eastAsia="楷体" w:hAnsi="楷体"/>
          <w:b/>
          <w:color w:val="000000" w:themeColor="text1"/>
          <w:sz w:val="36"/>
          <w:szCs w:val="28"/>
        </w:rPr>
      </w:pPr>
      <w:proofErr w:type="gramStart"/>
      <w:r w:rsidRPr="00CE694C">
        <w:rPr>
          <w:rFonts w:ascii="楷体" w:eastAsia="楷体" w:hAnsi="楷体" w:hint="eastAsia"/>
          <w:b/>
          <w:color w:val="000000" w:themeColor="text1"/>
          <w:sz w:val="36"/>
          <w:szCs w:val="28"/>
        </w:rPr>
        <w:t>学信网学历</w:t>
      </w:r>
      <w:proofErr w:type="gramEnd"/>
      <w:r w:rsidRPr="00CE694C">
        <w:rPr>
          <w:rFonts w:ascii="楷体" w:eastAsia="楷体" w:hAnsi="楷体" w:hint="eastAsia"/>
          <w:b/>
          <w:color w:val="000000" w:themeColor="text1"/>
          <w:sz w:val="36"/>
          <w:szCs w:val="28"/>
        </w:rPr>
        <w:t>验证方法</w:t>
      </w:r>
    </w:p>
    <w:p w14:paraId="51D2B1C0" w14:textId="77777777" w:rsidR="004C66DD" w:rsidRPr="00CE694C" w:rsidRDefault="004C66DD">
      <w:pPr>
        <w:jc w:val="center"/>
        <w:rPr>
          <w:rFonts w:ascii="楷体" w:eastAsia="楷体" w:hAnsi="楷体"/>
          <w:b/>
          <w:color w:val="000000" w:themeColor="text1"/>
          <w:sz w:val="36"/>
          <w:szCs w:val="28"/>
        </w:rPr>
      </w:pPr>
    </w:p>
    <w:p w14:paraId="1AFA071E" w14:textId="77777777" w:rsidR="004C66DD" w:rsidRPr="00CE694C" w:rsidRDefault="00CE694C">
      <w:pPr>
        <w:rPr>
          <w:rFonts w:ascii="楷体" w:eastAsia="楷体" w:hAnsi="楷体"/>
          <w:b/>
          <w:color w:val="000000" w:themeColor="text1"/>
          <w:sz w:val="28"/>
          <w:szCs w:val="28"/>
        </w:rPr>
      </w:pPr>
      <w:r w:rsidRPr="00CE694C">
        <w:rPr>
          <w:rFonts w:ascii="楷体" w:eastAsia="楷体" w:hAnsi="楷体" w:hint="eastAsia"/>
          <w:b/>
          <w:color w:val="000000" w:themeColor="text1"/>
          <w:sz w:val="28"/>
          <w:szCs w:val="28"/>
        </w:rPr>
        <w:t>一、如何获取《教育部学籍在线验证报告》和《教育部学历证书电子注册备案表》</w:t>
      </w:r>
    </w:p>
    <w:p w14:paraId="04EFC0C0" w14:textId="77777777" w:rsidR="004C66DD" w:rsidRPr="00CE694C" w:rsidRDefault="00CE694C">
      <w:pPr>
        <w:ind w:firstLineChars="200" w:firstLine="560"/>
        <w:rPr>
          <w:rFonts w:ascii="楷体" w:eastAsia="楷体" w:hAnsi="楷体"/>
          <w:color w:val="000000" w:themeColor="text1"/>
          <w:sz w:val="28"/>
          <w:szCs w:val="28"/>
        </w:rPr>
      </w:pPr>
      <w:r w:rsidRPr="00CE694C">
        <w:rPr>
          <w:rFonts w:ascii="楷体" w:eastAsia="楷体" w:hAnsi="楷体" w:hint="eastAsia"/>
          <w:color w:val="000000" w:themeColor="text1"/>
          <w:sz w:val="28"/>
          <w:szCs w:val="28"/>
        </w:rPr>
        <w:t>在线验证报告是《教育部学籍在线验证报告》和《教育部学历证书电子注册备案表》的统称，是</w:t>
      </w:r>
      <w:proofErr w:type="gramStart"/>
      <w:r w:rsidRPr="00CE694C">
        <w:rPr>
          <w:rFonts w:ascii="楷体" w:eastAsia="楷体" w:hAnsi="楷体" w:hint="eastAsia"/>
          <w:color w:val="000000" w:themeColor="text1"/>
          <w:sz w:val="28"/>
          <w:szCs w:val="28"/>
        </w:rPr>
        <w:t>学信网依托</w:t>
      </w:r>
      <w:proofErr w:type="gramEnd"/>
      <w:r w:rsidRPr="00CE694C">
        <w:rPr>
          <w:rFonts w:ascii="楷体" w:eastAsia="楷体" w:hAnsi="楷体" w:hint="eastAsia"/>
          <w:color w:val="000000" w:themeColor="text1"/>
          <w:sz w:val="28"/>
          <w:szCs w:val="28"/>
        </w:rPr>
        <w:t>全国高等教育学生信息数据库，对学生的学籍、学历等相关信息提供的一种免费验证学籍</w:t>
      </w:r>
      <w:r w:rsidRPr="00CE694C">
        <w:rPr>
          <w:rFonts w:ascii="楷体" w:eastAsia="楷体" w:hAnsi="楷体" w:hint="eastAsia"/>
          <w:color w:val="000000" w:themeColor="text1"/>
          <w:sz w:val="28"/>
          <w:szCs w:val="28"/>
        </w:rPr>
        <w:t>/</w:t>
      </w:r>
      <w:r w:rsidRPr="00CE694C">
        <w:rPr>
          <w:rFonts w:ascii="楷体" w:eastAsia="楷体" w:hAnsi="楷体" w:hint="eastAsia"/>
          <w:color w:val="000000" w:themeColor="text1"/>
          <w:sz w:val="28"/>
          <w:szCs w:val="28"/>
        </w:rPr>
        <w:t>学历真伪的方式。申请人可同时获得打印版、</w:t>
      </w:r>
      <w:r w:rsidRPr="00CE694C">
        <w:rPr>
          <w:rFonts w:ascii="楷体" w:eastAsia="楷体" w:hAnsi="楷体" w:hint="eastAsia"/>
          <w:color w:val="000000" w:themeColor="text1"/>
          <w:sz w:val="28"/>
          <w:szCs w:val="28"/>
        </w:rPr>
        <w:t>PDF</w:t>
      </w:r>
      <w:r w:rsidRPr="00CE694C">
        <w:rPr>
          <w:rFonts w:ascii="楷体" w:eastAsia="楷体" w:hAnsi="楷体" w:hint="eastAsia"/>
          <w:color w:val="000000" w:themeColor="text1"/>
          <w:sz w:val="28"/>
          <w:szCs w:val="28"/>
        </w:rPr>
        <w:t>版和邮件版的验证报告，使用非常灵活。</w:t>
      </w:r>
      <w:r w:rsidRPr="00CE694C">
        <w:rPr>
          <w:rFonts w:ascii="Calibri" w:eastAsia="楷体" w:hAnsi="Calibri" w:cs="Calibri"/>
          <w:color w:val="000000" w:themeColor="text1"/>
          <w:sz w:val="28"/>
          <w:szCs w:val="28"/>
        </w:rPr>
        <w:t> </w:t>
      </w:r>
      <w:r w:rsidRPr="00CE694C">
        <w:rPr>
          <w:rFonts w:ascii="楷体" w:eastAsia="楷体" w:hAnsi="楷体" w:hint="eastAsia"/>
          <w:color w:val="000000" w:themeColor="text1"/>
          <w:sz w:val="28"/>
          <w:szCs w:val="28"/>
        </w:rPr>
        <w:br/>
      </w:r>
      <w:r w:rsidRPr="00CE694C">
        <w:rPr>
          <w:rFonts w:ascii="Calibri" w:eastAsia="楷体" w:hAnsi="Calibri" w:cs="Calibri"/>
          <w:color w:val="000000" w:themeColor="text1"/>
          <w:sz w:val="28"/>
          <w:szCs w:val="28"/>
        </w:rPr>
        <w:t>       </w:t>
      </w:r>
      <w:r w:rsidRPr="00CE694C">
        <w:rPr>
          <w:rFonts w:ascii="楷体" w:eastAsia="楷体" w:hAnsi="楷体" w:hint="eastAsia"/>
          <w:color w:val="000000" w:themeColor="text1"/>
          <w:sz w:val="28"/>
          <w:szCs w:val="28"/>
        </w:rPr>
        <w:t>2002</w:t>
      </w:r>
      <w:r w:rsidRPr="00CE694C">
        <w:rPr>
          <w:rFonts w:ascii="楷体" w:eastAsia="楷体" w:hAnsi="楷体" w:hint="eastAsia"/>
          <w:color w:val="000000" w:themeColor="text1"/>
          <w:sz w:val="28"/>
          <w:szCs w:val="28"/>
        </w:rPr>
        <w:t>年以后的学历证书均可通过</w:t>
      </w:r>
      <w:proofErr w:type="gramStart"/>
      <w:r w:rsidRPr="00CE694C">
        <w:rPr>
          <w:rFonts w:ascii="楷体" w:eastAsia="楷体" w:hAnsi="楷体" w:hint="eastAsia"/>
          <w:color w:val="000000" w:themeColor="text1"/>
          <w:sz w:val="28"/>
          <w:szCs w:val="28"/>
        </w:rPr>
        <w:t>学信网免费</w:t>
      </w:r>
      <w:proofErr w:type="gramEnd"/>
      <w:r w:rsidRPr="00CE694C">
        <w:rPr>
          <w:rFonts w:ascii="楷体" w:eastAsia="楷体" w:hAnsi="楷体" w:hint="eastAsia"/>
          <w:color w:val="000000" w:themeColor="text1"/>
          <w:sz w:val="28"/>
          <w:szCs w:val="28"/>
        </w:rPr>
        <w:t>查询，也可网上免费申请学历在线验证报告（即电子认证报告</w:t>
      </w:r>
      <w:r w:rsidRPr="00CE694C">
        <w:rPr>
          <w:rFonts w:ascii="楷体" w:eastAsia="楷体" w:hAnsi="楷体" w:hint="eastAsia"/>
          <w:color w:val="000000" w:themeColor="text1"/>
          <w:sz w:val="28"/>
          <w:szCs w:val="28"/>
        </w:rPr>
        <w:t>/</w:t>
      </w:r>
      <w:r w:rsidRPr="00CE694C">
        <w:rPr>
          <w:rFonts w:ascii="楷体" w:eastAsia="楷体" w:hAnsi="楷体" w:hint="eastAsia"/>
          <w:color w:val="000000" w:themeColor="text1"/>
          <w:sz w:val="28"/>
          <w:szCs w:val="28"/>
        </w:rPr>
        <w:t>教育部学历证书电子注册备案表）。</w:t>
      </w:r>
      <w:r w:rsidRPr="00CE694C">
        <w:rPr>
          <w:rFonts w:ascii="Calibri" w:eastAsia="楷体" w:hAnsi="Calibri" w:cs="Calibri"/>
          <w:color w:val="000000" w:themeColor="text1"/>
          <w:sz w:val="28"/>
          <w:szCs w:val="28"/>
        </w:rPr>
        <w:t> </w:t>
      </w:r>
      <w:r w:rsidRPr="00CE694C">
        <w:rPr>
          <w:rFonts w:ascii="楷体" w:eastAsia="楷体" w:hAnsi="楷体" w:hint="eastAsia"/>
          <w:color w:val="000000" w:themeColor="text1"/>
          <w:sz w:val="28"/>
          <w:szCs w:val="28"/>
        </w:rPr>
        <w:br/>
      </w:r>
      <w:r w:rsidRPr="00CE694C">
        <w:rPr>
          <w:rFonts w:ascii="Calibri" w:eastAsia="楷体" w:hAnsi="Calibri" w:cs="Calibri"/>
          <w:color w:val="000000" w:themeColor="text1"/>
          <w:sz w:val="28"/>
          <w:szCs w:val="28"/>
        </w:rPr>
        <w:t>       </w:t>
      </w:r>
      <w:r w:rsidRPr="00CE694C">
        <w:rPr>
          <w:rFonts w:ascii="楷体" w:eastAsia="楷体" w:hAnsi="楷体" w:hint="eastAsia"/>
          <w:color w:val="000000" w:themeColor="text1"/>
          <w:sz w:val="28"/>
          <w:szCs w:val="28"/>
        </w:rPr>
        <w:t>在线验证报告（即电子认证报告）步骤</w:t>
      </w:r>
      <w:r w:rsidRPr="00CE694C">
        <w:rPr>
          <w:rFonts w:ascii="Calibri" w:eastAsia="楷体" w:hAnsi="Calibri" w:cs="Calibri"/>
          <w:color w:val="000000" w:themeColor="text1"/>
          <w:sz w:val="28"/>
          <w:szCs w:val="28"/>
        </w:rPr>
        <w:t> </w:t>
      </w:r>
      <w:r w:rsidRPr="00CE694C">
        <w:rPr>
          <w:rFonts w:ascii="楷体" w:eastAsia="楷体" w:hAnsi="楷体" w:hint="eastAsia"/>
          <w:color w:val="000000" w:themeColor="text1"/>
          <w:sz w:val="28"/>
          <w:szCs w:val="28"/>
        </w:rPr>
        <w:t>：</w:t>
      </w:r>
    </w:p>
    <w:p w14:paraId="7CC237B9" w14:textId="77777777" w:rsidR="004C66DD" w:rsidRPr="00CE694C" w:rsidRDefault="00CE694C">
      <w:pPr>
        <w:ind w:firstLineChars="200" w:firstLine="560"/>
        <w:jc w:val="left"/>
        <w:rPr>
          <w:rFonts w:ascii="楷体" w:eastAsia="楷体" w:hAnsi="楷体"/>
          <w:color w:val="000000" w:themeColor="text1"/>
          <w:sz w:val="28"/>
          <w:szCs w:val="28"/>
        </w:rPr>
      </w:pPr>
      <w:r w:rsidRPr="00CE694C">
        <w:rPr>
          <w:rFonts w:ascii="楷体" w:eastAsia="楷体" w:hAnsi="楷体" w:hint="eastAsia"/>
          <w:color w:val="000000" w:themeColor="text1"/>
          <w:sz w:val="28"/>
          <w:szCs w:val="28"/>
        </w:rPr>
        <w:t>第一步：</w:t>
      </w:r>
      <w:r w:rsidRPr="00CE694C">
        <w:rPr>
          <w:rFonts w:ascii="Calibri" w:eastAsia="楷体" w:hAnsi="Calibri" w:cs="Calibri"/>
          <w:color w:val="000000" w:themeColor="text1"/>
          <w:sz w:val="28"/>
          <w:szCs w:val="28"/>
        </w:rPr>
        <w:t> </w:t>
      </w:r>
      <w:r w:rsidRPr="00CE694C">
        <w:rPr>
          <w:rFonts w:ascii="楷体" w:eastAsia="楷体" w:hAnsi="楷体" w:hint="eastAsia"/>
          <w:color w:val="000000" w:themeColor="text1"/>
          <w:sz w:val="28"/>
          <w:szCs w:val="28"/>
        </w:rPr>
        <w:br/>
      </w:r>
      <w:r w:rsidRPr="00CE694C">
        <w:rPr>
          <w:rFonts w:ascii="Calibri" w:eastAsia="楷体" w:hAnsi="Calibri" w:cs="Calibri"/>
          <w:color w:val="000000" w:themeColor="text1"/>
          <w:sz w:val="28"/>
          <w:szCs w:val="28"/>
        </w:rPr>
        <w:t>       </w:t>
      </w:r>
      <w:r w:rsidRPr="00CE694C">
        <w:rPr>
          <w:rFonts w:ascii="楷体" w:eastAsia="楷体" w:hAnsi="楷体" w:hint="eastAsia"/>
          <w:color w:val="000000" w:themeColor="text1"/>
          <w:sz w:val="28"/>
          <w:szCs w:val="28"/>
        </w:rPr>
        <w:t>在线验证报告免费</w:t>
      </w:r>
      <w:proofErr w:type="gramStart"/>
      <w:r w:rsidRPr="00CE694C">
        <w:rPr>
          <w:rFonts w:ascii="楷体" w:eastAsia="楷体" w:hAnsi="楷体" w:hint="eastAsia"/>
          <w:color w:val="000000" w:themeColor="text1"/>
          <w:sz w:val="28"/>
          <w:szCs w:val="28"/>
        </w:rPr>
        <w:t>向学信档</w:t>
      </w:r>
      <w:r w:rsidRPr="00CE694C">
        <w:rPr>
          <w:rFonts w:ascii="楷体" w:eastAsia="楷体" w:hAnsi="楷体" w:hint="eastAsia"/>
          <w:color w:val="000000" w:themeColor="text1"/>
          <w:sz w:val="28"/>
          <w:szCs w:val="28"/>
        </w:rPr>
        <w:t>案</w:t>
      </w:r>
      <w:proofErr w:type="gramEnd"/>
      <w:r w:rsidRPr="00CE694C">
        <w:rPr>
          <w:rFonts w:ascii="楷体" w:eastAsia="楷体" w:hAnsi="楷体" w:hint="eastAsia"/>
          <w:color w:val="000000" w:themeColor="text1"/>
          <w:sz w:val="28"/>
          <w:szCs w:val="28"/>
        </w:rPr>
        <w:t>用户提供申请，用户可在</w:t>
      </w:r>
      <w:proofErr w:type="gramStart"/>
      <w:r w:rsidRPr="00CE694C">
        <w:rPr>
          <w:rFonts w:ascii="楷体" w:eastAsia="楷体" w:hAnsi="楷体" w:hint="eastAsia"/>
          <w:color w:val="000000" w:themeColor="text1"/>
          <w:sz w:val="28"/>
          <w:szCs w:val="28"/>
        </w:rPr>
        <w:t>注册学</w:t>
      </w:r>
      <w:proofErr w:type="gramEnd"/>
      <w:r w:rsidRPr="00CE694C">
        <w:rPr>
          <w:rFonts w:ascii="楷体" w:eastAsia="楷体" w:hAnsi="楷体" w:hint="eastAsia"/>
          <w:color w:val="000000" w:themeColor="text1"/>
          <w:sz w:val="28"/>
          <w:szCs w:val="28"/>
        </w:rPr>
        <w:t>信账号后，</w:t>
      </w:r>
      <w:proofErr w:type="gramStart"/>
      <w:r w:rsidRPr="00CE694C">
        <w:rPr>
          <w:rFonts w:ascii="楷体" w:eastAsia="楷体" w:hAnsi="楷体" w:hint="eastAsia"/>
          <w:color w:val="000000" w:themeColor="text1"/>
          <w:sz w:val="28"/>
          <w:szCs w:val="28"/>
        </w:rPr>
        <w:t>登录学</w:t>
      </w:r>
      <w:proofErr w:type="gramEnd"/>
      <w:r w:rsidRPr="00CE694C">
        <w:rPr>
          <w:rFonts w:ascii="楷体" w:eastAsia="楷体" w:hAnsi="楷体" w:hint="eastAsia"/>
          <w:color w:val="000000" w:themeColor="text1"/>
          <w:sz w:val="28"/>
          <w:szCs w:val="28"/>
        </w:rPr>
        <w:t>信档案。点击此处登陆注册：</w:t>
      </w:r>
      <w:hyperlink r:id="rId6" w:history="1">
        <w:r w:rsidRPr="00CE694C">
          <w:rPr>
            <w:rStyle w:val="a9"/>
            <w:rFonts w:ascii="楷体" w:eastAsia="楷体" w:hAnsi="楷体" w:hint="eastAsia"/>
            <w:color w:val="000000" w:themeColor="text1"/>
            <w:sz w:val="28"/>
            <w:szCs w:val="28"/>
          </w:rPr>
          <w:t>学</w:t>
        </w:r>
        <w:proofErr w:type="gramStart"/>
        <w:r w:rsidRPr="00CE694C">
          <w:rPr>
            <w:rStyle w:val="a9"/>
            <w:rFonts w:ascii="楷体" w:eastAsia="楷体" w:hAnsi="楷体" w:hint="eastAsia"/>
            <w:color w:val="000000" w:themeColor="text1"/>
            <w:sz w:val="28"/>
            <w:szCs w:val="28"/>
          </w:rPr>
          <w:t>信网登陆注册网</w:t>
        </w:r>
        <w:proofErr w:type="gramEnd"/>
      </w:hyperlink>
      <w:r w:rsidRPr="00CE694C">
        <w:rPr>
          <w:rFonts w:ascii="Calibri" w:eastAsia="楷体" w:hAnsi="Calibri" w:cs="Calibri"/>
          <w:color w:val="000000" w:themeColor="text1"/>
          <w:sz w:val="28"/>
          <w:szCs w:val="28"/>
        </w:rPr>
        <w:t> </w:t>
      </w:r>
      <w:r w:rsidRPr="00CE694C">
        <w:rPr>
          <w:rFonts w:ascii="楷体" w:eastAsia="楷体" w:hAnsi="楷体" w:hint="eastAsia"/>
          <w:color w:val="000000" w:themeColor="text1"/>
          <w:sz w:val="28"/>
          <w:szCs w:val="28"/>
        </w:rPr>
        <w:br/>
      </w:r>
      <w:r w:rsidRPr="00CE694C">
        <w:rPr>
          <w:rFonts w:ascii="Calibri" w:eastAsia="楷体" w:hAnsi="Calibri" w:cs="Calibri"/>
          <w:color w:val="000000" w:themeColor="text1"/>
          <w:sz w:val="28"/>
          <w:szCs w:val="28"/>
        </w:rPr>
        <w:t>       </w:t>
      </w:r>
      <w:r w:rsidRPr="00CE694C">
        <w:rPr>
          <w:rFonts w:ascii="楷体" w:eastAsia="楷体" w:hAnsi="楷体" w:hint="eastAsia"/>
          <w:color w:val="000000" w:themeColor="text1"/>
          <w:sz w:val="28"/>
          <w:szCs w:val="28"/>
        </w:rPr>
        <w:t>第二步：</w:t>
      </w:r>
      <w:r w:rsidRPr="00CE694C">
        <w:rPr>
          <w:rFonts w:ascii="Calibri" w:eastAsia="楷体" w:hAnsi="Calibri" w:cs="Calibri"/>
          <w:color w:val="000000" w:themeColor="text1"/>
          <w:sz w:val="28"/>
          <w:szCs w:val="28"/>
        </w:rPr>
        <w:t> </w:t>
      </w:r>
      <w:r w:rsidRPr="00CE694C">
        <w:rPr>
          <w:rFonts w:ascii="楷体" w:eastAsia="楷体" w:hAnsi="楷体" w:hint="eastAsia"/>
          <w:color w:val="000000" w:themeColor="text1"/>
          <w:sz w:val="28"/>
          <w:szCs w:val="28"/>
        </w:rPr>
        <w:br/>
      </w:r>
      <w:r w:rsidRPr="00CE694C">
        <w:rPr>
          <w:rFonts w:ascii="Calibri" w:eastAsia="楷体" w:hAnsi="Calibri" w:cs="Calibri"/>
          <w:color w:val="000000" w:themeColor="text1"/>
          <w:sz w:val="28"/>
          <w:szCs w:val="28"/>
        </w:rPr>
        <w:t>       </w:t>
      </w:r>
      <w:r w:rsidRPr="00CE694C">
        <w:rPr>
          <w:rFonts w:ascii="楷体" w:eastAsia="楷体" w:hAnsi="楷体" w:hint="eastAsia"/>
          <w:color w:val="000000" w:themeColor="text1"/>
          <w:sz w:val="28"/>
          <w:szCs w:val="28"/>
        </w:rPr>
        <w:t>点击左侧学信档案菜单栏内的在线验证报告。</w:t>
      </w:r>
      <w:r w:rsidRPr="00CE694C">
        <w:rPr>
          <w:rFonts w:ascii="Calibri" w:eastAsia="楷体" w:hAnsi="Calibri" w:cs="Calibri"/>
          <w:color w:val="000000" w:themeColor="text1"/>
          <w:sz w:val="28"/>
          <w:szCs w:val="28"/>
        </w:rPr>
        <w:t> </w:t>
      </w:r>
      <w:r w:rsidRPr="00CE694C">
        <w:rPr>
          <w:rFonts w:ascii="楷体" w:eastAsia="楷体" w:hAnsi="楷体" w:hint="eastAsia"/>
          <w:color w:val="000000" w:themeColor="text1"/>
          <w:sz w:val="28"/>
          <w:szCs w:val="28"/>
        </w:rPr>
        <w:br/>
      </w:r>
      <w:r w:rsidRPr="00CE694C">
        <w:rPr>
          <w:rFonts w:ascii="楷体" w:eastAsia="楷体" w:hAnsi="楷体" w:hint="eastAsia"/>
          <w:noProof/>
          <w:color w:val="000000" w:themeColor="text1"/>
          <w:sz w:val="28"/>
          <w:szCs w:val="28"/>
        </w:rPr>
        <w:drawing>
          <wp:inline distT="0" distB="0" distL="0" distR="0" wp14:anchorId="48FB42A7" wp14:editId="6A38EBF7">
            <wp:extent cx="1371600" cy="2228850"/>
            <wp:effectExtent l="19050" t="0" r="0" b="0"/>
            <wp:docPr id="11" name="图片 1" descr="http://www.shgyrc.com/images/html/xuexinwnag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http://www.shgyrc.com/images/html/xuexinwnag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694C">
        <w:rPr>
          <w:rFonts w:ascii="Calibri" w:eastAsia="楷体" w:hAnsi="Calibri" w:cs="Calibri"/>
          <w:color w:val="000000" w:themeColor="text1"/>
          <w:sz w:val="28"/>
          <w:szCs w:val="28"/>
        </w:rPr>
        <w:t> </w:t>
      </w:r>
      <w:r w:rsidRPr="00CE694C">
        <w:rPr>
          <w:rFonts w:ascii="楷体" w:eastAsia="楷体" w:hAnsi="楷体" w:hint="eastAsia"/>
          <w:color w:val="000000" w:themeColor="text1"/>
          <w:sz w:val="28"/>
          <w:szCs w:val="28"/>
        </w:rPr>
        <w:br/>
      </w:r>
      <w:r w:rsidRPr="00CE694C">
        <w:rPr>
          <w:rFonts w:ascii="楷体" w:eastAsia="楷体" w:hAnsi="楷体" w:hint="eastAsia"/>
          <w:color w:val="000000" w:themeColor="text1"/>
          <w:sz w:val="28"/>
          <w:szCs w:val="28"/>
        </w:rPr>
        <w:br/>
      </w:r>
      <w:r w:rsidRPr="00CE694C">
        <w:rPr>
          <w:rFonts w:ascii="Calibri" w:eastAsia="楷体" w:hAnsi="Calibri" w:cs="Calibri"/>
          <w:color w:val="000000" w:themeColor="text1"/>
          <w:sz w:val="28"/>
          <w:szCs w:val="28"/>
        </w:rPr>
        <w:lastRenderedPageBreak/>
        <w:t>       </w:t>
      </w:r>
      <w:r w:rsidRPr="00CE694C">
        <w:rPr>
          <w:rFonts w:ascii="楷体" w:eastAsia="楷体" w:hAnsi="楷体" w:hint="eastAsia"/>
          <w:color w:val="000000" w:themeColor="text1"/>
          <w:sz w:val="28"/>
          <w:szCs w:val="28"/>
        </w:rPr>
        <w:t>第三步：</w:t>
      </w:r>
      <w:r w:rsidRPr="00CE694C">
        <w:rPr>
          <w:rFonts w:ascii="Calibri" w:eastAsia="楷体" w:hAnsi="Calibri" w:cs="Calibri"/>
          <w:color w:val="000000" w:themeColor="text1"/>
          <w:sz w:val="28"/>
          <w:szCs w:val="28"/>
        </w:rPr>
        <w:t> </w:t>
      </w:r>
      <w:r w:rsidRPr="00CE694C">
        <w:rPr>
          <w:rFonts w:ascii="楷体" w:eastAsia="楷体" w:hAnsi="楷体" w:hint="eastAsia"/>
          <w:color w:val="000000" w:themeColor="text1"/>
          <w:sz w:val="28"/>
          <w:szCs w:val="28"/>
        </w:rPr>
        <w:br/>
      </w:r>
      <w:r w:rsidRPr="00CE694C">
        <w:rPr>
          <w:rFonts w:ascii="Calibri" w:eastAsia="楷体" w:hAnsi="Calibri" w:cs="Calibri"/>
          <w:color w:val="000000" w:themeColor="text1"/>
          <w:sz w:val="28"/>
          <w:szCs w:val="28"/>
        </w:rPr>
        <w:t>      </w:t>
      </w:r>
      <w:r w:rsidRPr="00CE694C">
        <w:rPr>
          <w:rFonts w:ascii="楷体" w:eastAsia="楷体" w:hAnsi="楷体" w:hint="eastAsia"/>
          <w:b/>
          <w:bCs/>
          <w:color w:val="000000" w:themeColor="text1"/>
          <w:sz w:val="28"/>
          <w:szCs w:val="28"/>
        </w:rPr>
        <w:t>申请</w:t>
      </w:r>
      <w:r w:rsidRPr="00CE694C">
        <w:rPr>
          <w:rFonts w:ascii="楷体" w:eastAsia="楷体" w:hAnsi="楷体" w:hint="eastAsia"/>
          <w:b/>
          <w:bCs/>
          <w:color w:val="000000" w:themeColor="text1"/>
          <w:sz w:val="28"/>
          <w:szCs w:val="28"/>
        </w:rPr>
        <w:t>教育部</w:t>
      </w:r>
      <w:r w:rsidRPr="00CE694C">
        <w:rPr>
          <w:rFonts w:ascii="楷体" w:eastAsia="楷体" w:hAnsi="楷体" w:hint="eastAsia"/>
          <w:b/>
          <w:bCs/>
          <w:color w:val="000000" w:themeColor="text1"/>
          <w:sz w:val="28"/>
          <w:szCs w:val="28"/>
        </w:rPr>
        <w:t>学籍在线验证报告：</w:t>
      </w:r>
    </w:p>
    <w:p w14:paraId="41E0BA54" w14:textId="77777777" w:rsidR="004C66DD" w:rsidRPr="00CE694C" w:rsidRDefault="00CE694C">
      <w:pPr>
        <w:ind w:firstLineChars="200" w:firstLine="560"/>
        <w:rPr>
          <w:rFonts w:ascii="楷体" w:eastAsia="楷体" w:hAnsi="楷体"/>
        </w:rPr>
      </w:pPr>
      <w:r w:rsidRPr="00CE694C">
        <w:rPr>
          <w:rFonts w:ascii="楷体" w:eastAsia="楷体" w:hAnsi="楷体" w:hint="eastAsia"/>
          <w:color w:val="000000" w:themeColor="text1"/>
          <w:sz w:val="28"/>
          <w:szCs w:val="28"/>
        </w:rPr>
        <w:t>点击菜单导航栏“在线验证报告”——“高等</w:t>
      </w:r>
      <w:r w:rsidRPr="00CE694C">
        <w:rPr>
          <w:rFonts w:ascii="楷体" w:eastAsia="楷体" w:hAnsi="楷体" w:hint="eastAsia"/>
          <w:color w:val="000000" w:themeColor="text1"/>
          <w:sz w:val="28"/>
          <w:szCs w:val="28"/>
        </w:rPr>
        <w:t>学籍</w:t>
      </w:r>
      <w:r w:rsidRPr="00CE694C">
        <w:rPr>
          <w:rFonts w:ascii="楷体" w:eastAsia="楷体" w:hAnsi="楷体" w:hint="eastAsia"/>
          <w:color w:val="000000" w:themeColor="text1"/>
          <w:sz w:val="28"/>
          <w:szCs w:val="28"/>
        </w:rPr>
        <w:t>”，选择相应的报告类型，按照页面提示申请即可。</w:t>
      </w:r>
      <w:r w:rsidRPr="00CE694C">
        <w:rPr>
          <w:rFonts w:ascii="Calibri" w:eastAsia="楷体" w:hAnsi="Calibri" w:cs="Calibri"/>
          <w:color w:val="000000" w:themeColor="text1"/>
          <w:sz w:val="28"/>
          <w:szCs w:val="28"/>
        </w:rPr>
        <w:t> </w:t>
      </w:r>
      <w:r w:rsidRPr="00CE694C">
        <w:rPr>
          <w:rFonts w:ascii="楷体" w:eastAsia="楷体" w:hAnsi="楷体" w:hint="eastAsia"/>
          <w:color w:val="000000" w:themeColor="text1"/>
          <w:sz w:val="28"/>
          <w:szCs w:val="28"/>
        </w:rPr>
        <w:br/>
      </w:r>
      <w:r w:rsidRPr="00CE694C">
        <w:rPr>
          <w:rFonts w:ascii="楷体" w:eastAsia="楷体" w:hAnsi="楷体"/>
          <w:noProof/>
        </w:rPr>
        <w:drawing>
          <wp:inline distT="0" distB="0" distL="114300" distR="114300" wp14:anchorId="24C140C4" wp14:editId="24DE7778">
            <wp:extent cx="5457825" cy="2219325"/>
            <wp:effectExtent l="0" t="0" r="9525" b="952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907BF" w14:textId="77777777" w:rsidR="004C66DD" w:rsidRPr="00CE694C" w:rsidRDefault="00CE694C">
      <w:pPr>
        <w:ind w:firstLineChars="200" w:firstLine="560"/>
        <w:rPr>
          <w:rFonts w:ascii="楷体" w:eastAsia="楷体" w:hAnsi="楷体"/>
          <w:color w:val="000000" w:themeColor="text1"/>
          <w:sz w:val="28"/>
          <w:szCs w:val="28"/>
        </w:rPr>
      </w:pPr>
      <w:r w:rsidRPr="00CE694C">
        <w:rPr>
          <w:rFonts w:ascii="楷体" w:eastAsia="楷体" w:hAnsi="楷体" w:hint="eastAsia"/>
          <w:color w:val="000000" w:themeColor="text1"/>
          <w:sz w:val="28"/>
          <w:szCs w:val="28"/>
        </w:rPr>
        <w:t>或选择“教育部</w:t>
      </w:r>
      <w:r w:rsidRPr="00CE694C">
        <w:rPr>
          <w:rFonts w:ascii="楷体" w:eastAsia="楷体" w:hAnsi="楷体" w:hint="eastAsia"/>
          <w:color w:val="000000" w:themeColor="text1"/>
          <w:sz w:val="28"/>
          <w:szCs w:val="28"/>
        </w:rPr>
        <w:t>学籍在线验证报告</w:t>
      </w:r>
      <w:r w:rsidRPr="00CE694C">
        <w:rPr>
          <w:rFonts w:ascii="楷体" w:eastAsia="楷体" w:hAnsi="楷体" w:hint="eastAsia"/>
          <w:color w:val="000000" w:themeColor="text1"/>
          <w:sz w:val="28"/>
          <w:szCs w:val="28"/>
        </w:rPr>
        <w:t>”查看，选择相应的报告类型，按照页面提示申请即可。</w:t>
      </w:r>
    </w:p>
    <w:p w14:paraId="238B256C" w14:textId="77777777" w:rsidR="004C66DD" w:rsidRPr="00CE694C" w:rsidRDefault="00CE694C">
      <w:pPr>
        <w:ind w:leftChars="200" w:left="420"/>
        <w:rPr>
          <w:rFonts w:ascii="楷体" w:eastAsia="楷体" w:hAnsi="楷体"/>
          <w:color w:val="000000" w:themeColor="text1"/>
          <w:sz w:val="28"/>
          <w:szCs w:val="28"/>
        </w:rPr>
      </w:pPr>
      <w:r w:rsidRPr="00CE694C">
        <w:rPr>
          <w:rFonts w:ascii="楷体" w:eastAsia="楷体" w:hAnsi="楷体"/>
          <w:noProof/>
        </w:rPr>
        <w:drawing>
          <wp:inline distT="0" distB="0" distL="114300" distR="114300" wp14:anchorId="059A0F63" wp14:editId="024D05D0">
            <wp:extent cx="5410200" cy="2486025"/>
            <wp:effectExtent l="0" t="0" r="0" b="952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694C">
        <w:rPr>
          <w:rFonts w:ascii="楷体" w:eastAsia="楷体" w:hAnsi="楷体" w:hint="eastAsia"/>
          <w:color w:val="000000" w:themeColor="text1"/>
          <w:sz w:val="28"/>
          <w:szCs w:val="28"/>
        </w:rPr>
        <w:br/>
      </w:r>
      <w:r w:rsidRPr="00CE694C">
        <w:rPr>
          <w:rFonts w:ascii="楷体" w:eastAsia="楷体" w:hAnsi="楷体" w:hint="eastAsia"/>
          <w:b/>
          <w:bCs/>
          <w:color w:val="000000" w:themeColor="text1"/>
          <w:sz w:val="28"/>
          <w:szCs w:val="28"/>
        </w:rPr>
        <w:t>申请</w:t>
      </w:r>
      <w:r w:rsidRPr="00CE694C">
        <w:rPr>
          <w:rFonts w:ascii="楷体" w:eastAsia="楷体" w:hAnsi="楷体" w:hint="eastAsia"/>
          <w:b/>
          <w:bCs/>
          <w:color w:val="000000" w:themeColor="text1"/>
          <w:sz w:val="28"/>
          <w:szCs w:val="28"/>
        </w:rPr>
        <w:t>教育部学历证书电子注册备案表</w:t>
      </w:r>
      <w:r w:rsidRPr="00CE694C">
        <w:rPr>
          <w:rFonts w:ascii="楷体" w:eastAsia="楷体" w:hAnsi="楷体" w:hint="eastAsia"/>
          <w:b/>
          <w:bCs/>
          <w:color w:val="000000" w:themeColor="text1"/>
          <w:sz w:val="28"/>
          <w:szCs w:val="28"/>
        </w:rPr>
        <w:t>：</w:t>
      </w:r>
    </w:p>
    <w:p w14:paraId="2C275D74" w14:textId="77777777" w:rsidR="004C66DD" w:rsidRPr="00CE694C" w:rsidRDefault="00CE694C">
      <w:pPr>
        <w:ind w:firstLineChars="200" w:firstLine="560"/>
        <w:rPr>
          <w:rFonts w:ascii="楷体" w:eastAsia="楷体" w:hAnsi="楷体"/>
          <w:color w:val="000000" w:themeColor="text1"/>
          <w:sz w:val="28"/>
          <w:szCs w:val="28"/>
        </w:rPr>
      </w:pPr>
      <w:r w:rsidRPr="00CE694C">
        <w:rPr>
          <w:rFonts w:ascii="楷体" w:eastAsia="楷体" w:hAnsi="楷体" w:hint="eastAsia"/>
          <w:color w:val="000000" w:themeColor="text1"/>
          <w:sz w:val="28"/>
          <w:szCs w:val="28"/>
        </w:rPr>
        <w:t>点击菜单导航栏“在线验证报告”——“高等学历”，选择相应的报告类型，按照页面提示申请即可。</w:t>
      </w:r>
      <w:r w:rsidRPr="00CE694C">
        <w:rPr>
          <w:rFonts w:ascii="Calibri" w:eastAsia="楷体" w:hAnsi="Calibri" w:cs="Calibri"/>
          <w:color w:val="000000" w:themeColor="text1"/>
          <w:sz w:val="28"/>
          <w:szCs w:val="28"/>
        </w:rPr>
        <w:t> </w:t>
      </w:r>
    </w:p>
    <w:p w14:paraId="7D38EDF9" w14:textId="77777777" w:rsidR="004C66DD" w:rsidRPr="00CE694C" w:rsidRDefault="00CE694C">
      <w:pPr>
        <w:ind w:firstLineChars="200" w:firstLine="560"/>
        <w:jc w:val="center"/>
        <w:rPr>
          <w:rFonts w:ascii="楷体" w:eastAsia="楷体" w:hAnsi="楷体"/>
          <w:color w:val="000000" w:themeColor="text1"/>
          <w:sz w:val="28"/>
          <w:szCs w:val="28"/>
        </w:rPr>
      </w:pPr>
      <w:r w:rsidRPr="00CE694C">
        <w:rPr>
          <w:rFonts w:ascii="楷体" w:eastAsia="楷体" w:hAnsi="楷体" w:hint="eastAsia"/>
          <w:color w:val="000000" w:themeColor="text1"/>
          <w:sz w:val="28"/>
          <w:szCs w:val="28"/>
        </w:rPr>
        <w:br/>
      </w:r>
      <w:r w:rsidRPr="00CE694C">
        <w:rPr>
          <w:rFonts w:ascii="楷体" w:eastAsia="楷体" w:hAnsi="楷体" w:hint="eastAsia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5FE49C8E" wp14:editId="6056E2EE">
            <wp:extent cx="5334000" cy="2181225"/>
            <wp:effectExtent l="0" t="0" r="0" b="9525"/>
            <wp:docPr id="10" name="图片 2" descr="http://www.shgyrc.com/images/html/xuexinwang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http://www.shgyrc.com/images/html/xuexinwang0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694C">
        <w:rPr>
          <w:rFonts w:ascii="Calibri" w:eastAsia="楷体" w:hAnsi="Calibri" w:cs="Calibri"/>
          <w:color w:val="000000" w:themeColor="text1"/>
          <w:sz w:val="28"/>
          <w:szCs w:val="28"/>
        </w:rPr>
        <w:t> </w:t>
      </w:r>
    </w:p>
    <w:p w14:paraId="0C0E6A90" w14:textId="77777777" w:rsidR="004C66DD" w:rsidRPr="00CE694C" w:rsidRDefault="00CE694C">
      <w:pPr>
        <w:ind w:firstLineChars="200" w:firstLine="560"/>
        <w:rPr>
          <w:rFonts w:ascii="楷体" w:eastAsia="楷体" w:hAnsi="楷体"/>
          <w:color w:val="000000" w:themeColor="text1"/>
          <w:sz w:val="28"/>
          <w:szCs w:val="28"/>
        </w:rPr>
      </w:pPr>
      <w:r w:rsidRPr="00CE694C">
        <w:rPr>
          <w:rFonts w:ascii="Calibri" w:eastAsia="楷体" w:hAnsi="Calibri" w:cs="Calibri"/>
          <w:color w:val="000000" w:themeColor="text1"/>
          <w:sz w:val="28"/>
          <w:szCs w:val="28"/>
        </w:rPr>
        <w:t> </w:t>
      </w:r>
      <w:r w:rsidRPr="00CE694C">
        <w:rPr>
          <w:rFonts w:ascii="楷体" w:eastAsia="楷体" w:hAnsi="楷体" w:hint="eastAsia"/>
          <w:color w:val="000000" w:themeColor="text1"/>
          <w:sz w:val="28"/>
          <w:szCs w:val="28"/>
        </w:rPr>
        <w:t>或选择“教育部学历证书电子注册备案表”查看，选择相应的报告类型，按照页面提示申请即可。</w:t>
      </w:r>
      <w:r w:rsidRPr="00CE694C">
        <w:rPr>
          <w:rFonts w:ascii="Calibri" w:eastAsia="楷体" w:hAnsi="Calibri" w:cs="Calibri"/>
          <w:color w:val="000000" w:themeColor="text1"/>
          <w:sz w:val="28"/>
          <w:szCs w:val="28"/>
        </w:rPr>
        <w:t> </w:t>
      </w:r>
    </w:p>
    <w:p w14:paraId="201AC897" w14:textId="77777777" w:rsidR="004C66DD" w:rsidRPr="00CE694C" w:rsidRDefault="00CE694C">
      <w:pPr>
        <w:ind w:firstLineChars="200" w:firstLine="560"/>
        <w:jc w:val="center"/>
        <w:rPr>
          <w:rFonts w:ascii="楷体" w:eastAsia="楷体" w:hAnsi="楷体"/>
          <w:color w:val="000000" w:themeColor="text1"/>
          <w:sz w:val="28"/>
          <w:szCs w:val="28"/>
        </w:rPr>
      </w:pPr>
      <w:r w:rsidRPr="00CE694C">
        <w:rPr>
          <w:rFonts w:ascii="楷体" w:eastAsia="楷体" w:hAnsi="楷体" w:hint="eastAsia"/>
          <w:color w:val="000000" w:themeColor="text1"/>
          <w:sz w:val="28"/>
          <w:szCs w:val="28"/>
        </w:rPr>
        <w:br/>
      </w:r>
      <w:r w:rsidRPr="00CE694C">
        <w:rPr>
          <w:rFonts w:ascii="楷体" w:eastAsia="楷体" w:hAnsi="楷体" w:hint="eastAsia"/>
          <w:noProof/>
          <w:color w:val="000000" w:themeColor="text1"/>
          <w:sz w:val="28"/>
          <w:szCs w:val="28"/>
        </w:rPr>
        <w:drawing>
          <wp:inline distT="0" distB="0" distL="0" distR="0" wp14:anchorId="004CB229" wp14:editId="195B7F60">
            <wp:extent cx="5314950" cy="2771775"/>
            <wp:effectExtent l="19050" t="0" r="0" b="0"/>
            <wp:docPr id="9" name="图片 3" descr="http://www.shgyrc.com/images/html/xuexinwang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http://www.shgyrc.com/images/html/xuexinwang0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8E1E20" w14:textId="77777777" w:rsidR="004C66DD" w:rsidRPr="00CE694C" w:rsidRDefault="004C66DD">
      <w:pPr>
        <w:ind w:firstLineChars="200" w:firstLine="560"/>
        <w:jc w:val="center"/>
        <w:rPr>
          <w:rFonts w:ascii="楷体" w:eastAsia="楷体" w:hAnsi="楷体"/>
          <w:color w:val="000000" w:themeColor="text1"/>
          <w:sz w:val="28"/>
          <w:szCs w:val="28"/>
        </w:rPr>
      </w:pPr>
    </w:p>
    <w:p w14:paraId="6D268039" w14:textId="77777777" w:rsidR="004C66DD" w:rsidRPr="00CE694C" w:rsidRDefault="00CE694C">
      <w:pPr>
        <w:ind w:firstLineChars="200" w:firstLine="560"/>
        <w:rPr>
          <w:rFonts w:ascii="楷体" w:eastAsia="楷体" w:hAnsi="楷体"/>
          <w:color w:val="000000" w:themeColor="text1"/>
          <w:sz w:val="28"/>
          <w:szCs w:val="28"/>
        </w:rPr>
      </w:pPr>
      <w:r w:rsidRPr="00CE694C">
        <w:rPr>
          <w:rFonts w:ascii="Calibri" w:eastAsia="楷体" w:hAnsi="Calibri" w:cs="Calibri"/>
          <w:color w:val="000000" w:themeColor="text1"/>
          <w:sz w:val="28"/>
          <w:szCs w:val="28"/>
        </w:rPr>
        <w:t> </w:t>
      </w:r>
      <w:r w:rsidRPr="00CE694C">
        <w:rPr>
          <w:rFonts w:ascii="楷体" w:eastAsia="楷体" w:hAnsi="楷体" w:hint="eastAsia"/>
          <w:color w:val="000000" w:themeColor="text1"/>
          <w:sz w:val="28"/>
          <w:szCs w:val="28"/>
        </w:rPr>
        <w:t>1</w:t>
      </w:r>
      <w:r w:rsidRPr="00CE694C">
        <w:rPr>
          <w:rFonts w:ascii="楷体" w:eastAsia="楷体" w:hAnsi="楷体" w:hint="eastAsia"/>
          <w:color w:val="000000" w:themeColor="text1"/>
          <w:sz w:val="28"/>
          <w:szCs w:val="28"/>
        </w:rPr>
        <w:t>、中文版有效期可以在申请时自行设定，</w:t>
      </w:r>
      <w:r w:rsidRPr="00CE694C">
        <w:rPr>
          <w:rFonts w:ascii="楷体" w:eastAsia="楷体" w:hAnsi="楷体" w:hint="eastAsia"/>
          <w:color w:val="000000" w:themeColor="text1"/>
          <w:sz w:val="28"/>
          <w:szCs w:val="28"/>
        </w:rPr>
        <w:t>1-6</w:t>
      </w:r>
      <w:r w:rsidRPr="00CE694C">
        <w:rPr>
          <w:rFonts w:ascii="楷体" w:eastAsia="楷体" w:hAnsi="楷体" w:hint="eastAsia"/>
          <w:color w:val="000000" w:themeColor="text1"/>
          <w:sz w:val="28"/>
          <w:szCs w:val="28"/>
        </w:rPr>
        <w:t>个月均可，可在到期前一个月内或到期后，来延长验证有效期；</w:t>
      </w:r>
      <w:r w:rsidRPr="00CE694C">
        <w:rPr>
          <w:rFonts w:ascii="楷体" w:eastAsia="楷体" w:hAnsi="楷体" w:hint="eastAsia"/>
          <w:color w:val="000000" w:themeColor="text1"/>
          <w:sz w:val="28"/>
          <w:szCs w:val="28"/>
        </w:rPr>
        <w:br/>
      </w:r>
      <w:r w:rsidRPr="00CE694C">
        <w:rPr>
          <w:rFonts w:ascii="Calibri" w:eastAsia="楷体" w:hAnsi="Calibri" w:cs="Calibri"/>
          <w:color w:val="000000" w:themeColor="text1"/>
          <w:sz w:val="28"/>
          <w:szCs w:val="28"/>
        </w:rPr>
        <w:t>       </w:t>
      </w:r>
      <w:r w:rsidRPr="00CE694C">
        <w:rPr>
          <w:rFonts w:ascii="楷体" w:eastAsia="楷体" w:hAnsi="楷体" w:hint="eastAsia"/>
          <w:color w:val="000000" w:themeColor="text1"/>
          <w:sz w:val="28"/>
          <w:szCs w:val="28"/>
        </w:rPr>
        <w:t>2</w:t>
      </w:r>
      <w:r w:rsidRPr="00CE694C">
        <w:rPr>
          <w:rFonts w:ascii="楷体" w:eastAsia="楷体" w:hAnsi="楷体" w:hint="eastAsia"/>
          <w:color w:val="000000" w:themeColor="text1"/>
          <w:sz w:val="28"/>
          <w:szCs w:val="28"/>
        </w:rPr>
        <w:t>、英文版需缴纳翻译技术服务费后生成，有效期</w:t>
      </w:r>
      <w:r w:rsidRPr="00CE694C">
        <w:rPr>
          <w:rFonts w:ascii="楷体" w:eastAsia="楷体" w:hAnsi="楷体" w:hint="eastAsia"/>
          <w:color w:val="000000" w:themeColor="text1"/>
          <w:sz w:val="28"/>
          <w:szCs w:val="28"/>
        </w:rPr>
        <w:t>365</w:t>
      </w:r>
      <w:r w:rsidRPr="00CE694C">
        <w:rPr>
          <w:rFonts w:ascii="楷体" w:eastAsia="楷体" w:hAnsi="楷体" w:hint="eastAsia"/>
          <w:color w:val="000000" w:themeColor="text1"/>
          <w:sz w:val="28"/>
          <w:szCs w:val="28"/>
        </w:rPr>
        <w:t>天；</w:t>
      </w:r>
      <w:r w:rsidRPr="00CE694C">
        <w:rPr>
          <w:rFonts w:ascii="楷体" w:eastAsia="楷体" w:hAnsi="楷体" w:hint="eastAsia"/>
          <w:color w:val="000000" w:themeColor="text1"/>
          <w:sz w:val="28"/>
          <w:szCs w:val="28"/>
        </w:rPr>
        <w:br/>
      </w:r>
      <w:r w:rsidRPr="00CE694C">
        <w:rPr>
          <w:rFonts w:ascii="Calibri" w:eastAsia="楷体" w:hAnsi="Calibri" w:cs="Calibri"/>
          <w:color w:val="000000" w:themeColor="text1"/>
          <w:sz w:val="28"/>
          <w:szCs w:val="28"/>
        </w:rPr>
        <w:t>       </w:t>
      </w:r>
      <w:r w:rsidRPr="00CE694C">
        <w:rPr>
          <w:rFonts w:ascii="楷体" w:eastAsia="楷体" w:hAnsi="楷体" w:hint="eastAsia"/>
          <w:color w:val="000000" w:themeColor="text1"/>
          <w:sz w:val="28"/>
          <w:szCs w:val="28"/>
        </w:rPr>
        <w:t>3</w:t>
      </w:r>
      <w:r w:rsidRPr="00CE694C">
        <w:rPr>
          <w:rFonts w:ascii="楷体" w:eastAsia="楷体" w:hAnsi="楷体" w:hint="eastAsia"/>
          <w:color w:val="000000" w:themeColor="text1"/>
          <w:sz w:val="28"/>
          <w:szCs w:val="28"/>
        </w:rPr>
        <w:t>、在线认证报告有效期内免费验证，且无次数限制。</w:t>
      </w:r>
      <w:r w:rsidRPr="00CE694C">
        <w:rPr>
          <w:rFonts w:ascii="Calibri" w:eastAsia="楷体" w:hAnsi="Calibri" w:cs="Calibri"/>
          <w:color w:val="000000" w:themeColor="text1"/>
          <w:sz w:val="28"/>
          <w:szCs w:val="28"/>
        </w:rPr>
        <w:t> </w:t>
      </w:r>
      <w:r w:rsidRPr="00CE694C">
        <w:rPr>
          <w:rFonts w:ascii="楷体" w:eastAsia="楷体" w:hAnsi="楷体" w:hint="eastAsia"/>
          <w:color w:val="000000" w:themeColor="text1"/>
          <w:sz w:val="28"/>
          <w:szCs w:val="28"/>
        </w:rPr>
        <w:br/>
      </w:r>
      <w:r w:rsidRPr="00CE694C">
        <w:rPr>
          <w:rFonts w:ascii="Calibri" w:eastAsia="楷体" w:hAnsi="Calibri" w:cs="Calibri"/>
          <w:color w:val="000000" w:themeColor="text1"/>
          <w:sz w:val="28"/>
          <w:szCs w:val="28"/>
        </w:rPr>
        <w:t>       </w:t>
      </w:r>
      <w:r w:rsidRPr="00CE694C">
        <w:rPr>
          <w:rFonts w:ascii="楷体" w:eastAsia="楷体" w:hAnsi="楷体" w:hint="eastAsia"/>
          <w:color w:val="000000" w:themeColor="text1"/>
          <w:sz w:val="28"/>
          <w:szCs w:val="28"/>
        </w:rPr>
        <w:t>第四步：</w:t>
      </w:r>
      <w:r w:rsidRPr="00CE694C">
        <w:rPr>
          <w:rFonts w:ascii="Calibri" w:eastAsia="楷体" w:hAnsi="Calibri" w:cs="Calibri"/>
          <w:color w:val="000000" w:themeColor="text1"/>
          <w:sz w:val="28"/>
          <w:szCs w:val="28"/>
        </w:rPr>
        <w:t> </w:t>
      </w:r>
      <w:r w:rsidRPr="00CE694C">
        <w:rPr>
          <w:rFonts w:ascii="楷体" w:eastAsia="楷体" w:hAnsi="楷体" w:hint="eastAsia"/>
          <w:color w:val="000000" w:themeColor="text1"/>
          <w:sz w:val="28"/>
          <w:szCs w:val="28"/>
        </w:rPr>
        <w:br/>
      </w:r>
      <w:r w:rsidRPr="00CE694C">
        <w:rPr>
          <w:rFonts w:ascii="Calibri" w:eastAsia="楷体" w:hAnsi="Calibri" w:cs="Calibri"/>
          <w:color w:val="000000" w:themeColor="text1"/>
          <w:sz w:val="28"/>
          <w:szCs w:val="28"/>
        </w:rPr>
        <w:lastRenderedPageBreak/>
        <w:t>       </w:t>
      </w:r>
      <w:r w:rsidRPr="00CE694C">
        <w:rPr>
          <w:rFonts w:ascii="楷体" w:eastAsia="楷体" w:hAnsi="楷体" w:hint="eastAsia"/>
          <w:color w:val="000000" w:themeColor="text1"/>
          <w:sz w:val="28"/>
          <w:szCs w:val="28"/>
        </w:rPr>
        <w:t>报告生成后，点击查看，并可进行下载打印。</w:t>
      </w:r>
      <w:r w:rsidRPr="00CE694C">
        <w:rPr>
          <w:rFonts w:ascii="Calibri" w:eastAsia="楷体" w:hAnsi="Calibri" w:cs="Calibri"/>
          <w:color w:val="000000" w:themeColor="text1"/>
          <w:sz w:val="28"/>
          <w:szCs w:val="28"/>
        </w:rPr>
        <w:t> </w:t>
      </w:r>
      <w:r w:rsidRPr="00CE694C">
        <w:rPr>
          <w:rFonts w:ascii="楷体" w:eastAsia="楷体" w:hAnsi="楷体" w:hint="eastAsia"/>
          <w:color w:val="000000" w:themeColor="text1"/>
          <w:sz w:val="28"/>
          <w:szCs w:val="28"/>
        </w:rPr>
        <w:br/>
      </w:r>
      <w:r w:rsidRPr="00CE694C">
        <w:rPr>
          <w:rFonts w:ascii="Calibri" w:eastAsia="楷体" w:hAnsi="Calibri" w:cs="Calibri"/>
          <w:color w:val="000000" w:themeColor="text1"/>
          <w:sz w:val="28"/>
          <w:szCs w:val="28"/>
        </w:rPr>
        <w:t>       </w:t>
      </w:r>
      <w:r w:rsidRPr="00CE694C">
        <w:rPr>
          <w:rFonts w:ascii="楷体" w:eastAsia="楷体" w:hAnsi="楷体" w:hint="eastAsia"/>
          <w:color w:val="000000" w:themeColor="text1"/>
          <w:sz w:val="28"/>
          <w:szCs w:val="28"/>
        </w:rPr>
        <w:t>验证方式多样便捷：</w:t>
      </w:r>
      <w:r w:rsidRPr="00CE694C">
        <w:rPr>
          <w:rFonts w:ascii="Calibri" w:eastAsia="楷体" w:hAnsi="Calibri" w:cs="Calibri"/>
          <w:color w:val="000000" w:themeColor="text1"/>
          <w:sz w:val="28"/>
          <w:szCs w:val="28"/>
        </w:rPr>
        <w:t> </w:t>
      </w:r>
      <w:r w:rsidRPr="00CE694C">
        <w:rPr>
          <w:rFonts w:ascii="楷体" w:eastAsia="楷体" w:hAnsi="楷体" w:hint="eastAsia"/>
          <w:color w:val="000000" w:themeColor="text1"/>
          <w:sz w:val="28"/>
          <w:szCs w:val="28"/>
        </w:rPr>
        <w:br/>
      </w:r>
      <w:r w:rsidRPr="00CE694C">
        <w:rPr>
          <w:rFonts w:ascii="Calibri" w:eastAsia="楷体" w:hAnsi="Calibri" w:cs="Calibri"/>
          <w:color w:val="000000" w:themeColor="text1"/>
          <w:sz w:val="28"/>
          <w:szCs w:val="28"/>
        </w:rPr>
        <w:t>       </w:t>
      </w:r>
      <w:r w:rsidRPr="00CE694C">
        <w:rPr>
          <w:rFonts w:ascii="楷体" w:eastAsia="楷体" w:hAnsi="楷体" w:hint="eastAsia"/>
          <w:color w:val="000000" w:themeColor="text1"/>
          <w:sz w:val="28"/>
          <w:szCs w:val="28"/>
        </w:rPr>
        <w:t xml:space="preserve">1. </w:t>
      </w:r>
      <w:r w:rsidRPr="00CE694C">
        <w:rPr>
          <w:rFonts w:ascii="楷体" w:eastAsia="楷体" w:hAnsi="楷体" w:hint="eastAsia"/>
          <w:color w:val="000000" w:themeColor="text1"/>
          <w:sz w:val="28"/>
          <w:szCs w:val="28"/>
        </w:rPr>
        <w:t>点击在线验证报告（邮件版或</w:t>
      </w:r>
      <w:r w:rsidRPr="00CE694C">
        <w:rPr>
          <w:rFonts w:ascii="楷体" w:eastAsia="楷体" w:hAnsi="楷体" w:hint="eastAsia"/>
          <w:color w:val="000000" w:themeColor="text1"/>
          <w:sz w:val="28"/>
          <w:szCs w:val="28"/>
        </w:rPr>
        <w:t>PDF</w:t>
      </w:r>
      <w:r w:rsidRPr="00CE694C">
        <w:rPr>
          <w:rFonts w:ascii="楷体" w:eastAsia="楷体" w:hAnsi="楷体" w:hint="eastAsia"/>
          <w:color w:val="000000" w:themeColor="text1"/>
          <w:sz w:val="28"/>
          <w:szCs w:val="28"/>
        </w:rPr>
        <w:t>版）中的在线验证码，可在线验证报告内容。</w:t>
      </w:r>
      <w:r w:rsidRPr="00CE694C">
        <w:rPr>
          <w:rFonts w:ascii="楷体" w:eastAsia="楷体" w:hAnsi="楷体" w:hint="eastAsia"/>
          <w:color w:val="000000" w:themeColor="text1"/>
          <w:sz w:val="28"/>
          <w:szCs w:val="28"/>
        </w:rPr>
        <w:br/>
      </w:r>
      <w:r w:rsidRPr="00CE694C">
        <w:rPr>
          <w:rFonts w:ascii="Calibri" w:eastAsia="楷体" w:hAnsi="Calibri" w:cs="Calibri"/>
          <w:color w:val="000000" w:themeColor="text1"/>
          <w:sz w:val="28"/>
          <w:szCs w:val="28"/>
        </w:rPr>
        <w:t>       </w:t>
      </w:r>
      <w:r w:rsidRPr="00CE694C">
        <w:rPr>
          <w:rFonts w:ascii="楷体" w:eastAsia="楷体" w:hAnsi="楷体" w:hint="eastAsia"/>
          <w:color w:val="000000" w:themeColor="text1"/>
          <w:sz w:val="28"/>
          <w:szCs w:val="28"/>
        </w:rPr>
        <w:t xml:space="preserve">2. </w:t>
      </w:r>
      <w:proofErr w:type="gramStart"/>
      <w:r w:rsidRPr="00CE694C">
        <w:rPr>
          <w:rFonts w:ascii="楷体" w:eastAsia="楷体" w:hAnsi="楷体" w:hint="eastAsia"/>
          <w:color w:val="000000" w:themeColor="text1"/>
          <w:sz w:val="28"/>
          <w:szCs w:val="28"/>
        </w:rPr>
        <w:t>登录学信网</w:t>
      </w:r>
      <w:proofErr w:type="gramEnd"/>
      <w:r w:rsidRPr="00CE694C">
        <w:rPr>
          <w:rFonts w:ascii="楷体" w:eastAsia="楷体" w:hAnsi="楷体" w:hint="eastAsia"/>
          <w:color w:val="000000" w:themeColor="text1"/>
          <w:sz w:val="28"/>
          <w:szCs w:val="28"/>
        </w:rPr>
        <w:t>“在线验证”栏目，输入在线验证</w:t>
      </w:r>
      <w:proofErr w:type="gramStart"/>
      <w:r w:rsidRPr="00CE694C">
        <w:rPr>
          <w:rFonts w:ascii="楷体" w:eastAsia="楷体" w:hAnsi="楷体" w:hint="eastAsia"/>
          <w:color w:val="000000" w:themeColor="text1"/>
          <w:sz w:val="28"/>
          <w:szCs w:val="28"/>
        </w:rPr>
        <w:t>码可验报告</w:t>
      </w:r>
      <w:proofErr w:type="gramEnd"/>
      <w:r w:rsidRPr="00CE694C">
        <w:rPr>
          <w:rFonts w:ascii="楷体" w:eastAsia="楷体" w:hAnsi="楷体" w:hint="eastAsia"/>
          <w:color w:val="000000" w:themeColor="text1"/>
          <w:sz w:val="28"/>
          <w:szCs w:val="28"/>
        </w:rPr>
        <w:t>内容。</w:t>
      </w:r>
      <w:r w:rsidRPr="00CE694C">
        <w:rPr>
          <w:rFonts w:ascii="楷体" w:eastAsia="楷体" w:hAnsi="楷体" w:hint="eastAsia"/>
          <w:color w:val="000000" w:themeColor="text1"/>
          <w:sz w:val="28"/>
          <w:szCs w:val="28"/>
        </w:rPr>
        <w:br/>
      </w:r>
      <w:r w:rsidRPr="00CE694C">
        <w:rPr>
          <w:rFonts w:ascii="Calibri" w:eastAsia="楷体" w:hAnsi="Calibri" w:cs="Calibri"/>
          <w:color w:val="000000" w:themeColor="text1"/>
          <w:sz w:val="28"/>
          <w:szCs w:val="28"/>
        </w:rPr>
        <w:t>       </w:t>
      </w:r>
      <w:r w:rsidRPr="00CE694C">
        <w:rPr>
          <w:rFonts w:ascii="楷体" w:eastAsia="楷体" w:hAnsi="楷体" w:hint="eastAsia"/>
          <w:color w:val="000000" w:themeColor="text1"/>
          <w:sz w:val="28"/>
          <w:szCs w:val="28"/>
        </w:rPr>
        <w:t xml:space="preserve">3. </w:t>
      </w:r>
      <w:r w:rsidRPr="00CE694C">
        <w:rPr>
          <w:rFonts w:ascii="楷体" w:eastAsia="楷体" w:hAnsi="楷体" w:hint="eastAsia"/>
          <w:color w:val="000000" w:themeColor="text1"/>
          <w:sz w:val="28"/>
          <w:szCs w:val="28"/>
        </w:rPr>
        <w:t>扫描下图，</w:t>
      </w:r>
      <w:proofErr w:type="gramStart"/>
      <w:r w:rsidRPr="00CE694C">
        <w:rPr>
          <w:rFonts w:ascii="楷体" w:eastAsia="楷体" w:hAnsi="楷体" w:hint="eastAsia"/>
          <w:color w:val="000000" w:themeColor="text1"/>
          <w:sz w:val="28"/>
          <w:szCs w:val="28"/>
        </w:rPr>
        <w:t>用微信小</w:t>
      </w:r>
      <w:proofErr w:type="gramEnd"/>
      <w:r w:rsidRPr="00CE694C">
        <w:rPr>
          <w:rFonts w:ascii="楷体" w:eastAsia="楷体" w:hAnsi="楷体" w:hint="eastAsia"/>
          <w:color w:val="000000" w:themeColor="text1"/>
          <w:sz w:val="28"/>
          <w:szCs w:val="28"/>
        </w:rPr>
        <w:t>程序扫描验证。</w:t>
      </w:r>
      <w:r w:rsidRPr="00CE694C">
        <w:rPr>
          <w:rFonts w:ascii="楷体" w:eastAsia="楷体" w:hAnsi="楷体" w:hint="eastAsia"/>
          <w:color w:val="000000" w:themeColor="text1"/>
          <w:sz w:val="28"/>
          <w:szCs w:val="28"/>
        </w:rPr>
        <w:br/>
      </w:r>
      <w:r w:rsidRPr="00CE694C">
        <w:rPr>
          <w:rFonts w:ascii="楷体" w:eastAsia="楷体" w:hAnsi="楷体" w:hint="eastAsia"/>
          <w:color w:val="000000" w:themeColor="text1"/>
          <w:sz w:val="28"/>
          <w:szCs w:val="28"/>
        </w:rPr>
        <w:br/>
      </w:r>
      <w:r w:rsidRPr="00CE694C">
        <w:rPr>
          <w:rFonts w:ascii="楷体" w:eastAsia="楷体" w:hAnsi="楷体" w:hint="eastAsia"/>
          <w:noProof/>
          <w:color w:val="000000" w:themeColor="text1"/>
          <w:sz w:val="28"/>
          <w:szCs w:val="28"/>
        </w:rPr>
        <w:drawing>
          <wp:inline distT="0" distB="0" distL="0" distR="0" wp14:anchorId="66324D5B" wp14:editId="32CE8F35">
            <wp:extent cx="1695450" cy="2143125"/>
            <wp:effectExtent l="19050" t="0" r="0" b="0"/>
            <wp:docPr id="8" name="图片 4" descr="http://www.shgyrc.com/images/html/xuexinwang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http://www.shgyrc.com/images/html/xuexinwang0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694C">
        <w:rPr>
          <w:rFonts w:ascii="Calibri" w:eastAsia="楷体" w:hAnsi="Calibri" w:cs="Calibri"/>
          <w:color w:val="000000" w:themeColor="text1"/>
          <w:sz w:val="28"/>
          <w:szCs w:val="28"/>
        </w:rPr>
        <w:t> </w:t>
      </w:r>
      <w:r w:rsidRPr="00CE694C">
        <w:rPr>
          <w:rFonts w:ascii="楷体" w:eastAsia="楷体" w:hAnsi="楷体" w:hint="eastAsia"/>
          <w:color w:val="000000" w:themeColor="text1"/>
          <w:sz w:val="28"/>
          <w:szCs w:val="28"/>
        </w:rPr>
        <w:br/>
      </w:r>
      <w:r w:rsidRPr="00CE694C">
        <w:rPr>
          <w:rFonts w:ascii="Calibri" w:eastAsia="楷体" w:hAnsi="Calibri" w:cs="Calibri"/>
          <w:color w:val="000000" w:themeColor="text1"/>
          <w:sz w:val="28"/>
          <w:szCs w:val="28"/>
        </w:rPr>
        <w:t>       </w:t>
      </w:r>
      <w:r w:rsidRPr="00CE694C">
        <w:rPr>
          <w:rFonts w:ascii="楷体" w:eastAsia="楷体" w:hAnsi="楷体" w:hint="eastAsia"/>
          <w:color w:val="000000" w:themeColor="text1"/>
          <w:sz w:val="28"/>
          <w:szCs w:val="28"/>
        </w:rPr>
        <w:t>学历在线验证报告适用领</w:t>
      </w:r>
      <w:r w:rsidRPr="00CE694C">
        <w:rPr>
          <w:rFonts w:ascii="楷体" w:eastAsia="楷体" w:hAnsi="楷体" w:hint="eastAsia"/>
          <w:color w:val="000000" w:themeColor="text1"/>
          <w:sz w:val="28"/>
          <w:szCs w:val="28"/>
        </w:rPr>
        <w:t>域包括求职招聘、派遣接收、升学（考研、专升本）、出国留学、干部任免、职称评定、信用评估等，得到了社会各界的广泛认可。</w:t>
      </w:r>
    </w:p>
    <w:p w14:paraId="7911F94C" w14:textId="77777777" w:rsidR="004C66DD" w:rsidRPr="00CE694C" w:rsidRDefault="004C66DD">
      <w:pPr>
        <w:ind w:firstLineChars="200" w:firstLine="560"/>
        <w:rPr>
          <w:rFonts w:ascii="楷体" w:eastAsia="楷体" w:hAnsi="楷体"/>
          <w:color w:val="000000" w:themeColor="text1"/>
          <w:sz w:val="28"/>
          <w:szCs w:val="28"/>
        </w:rPr>
      </w:pPr>
    </w:p>
    <w:p w14:paraId="4195DCB5" w14:textId="77777777" w:rsidR="004C66DD" w:rsidRPr="00CE694C" w:rsidRDefault="00CE694C">
      <w:pPr>
        <w:rPr>
          <w:rFonts w:ascii="楷体" w:eastAsia="楷体" w:hAnsi="楷体"/>
          <w:b/>
          <w:color w:val="000000" w:themeColor="text1"/>
          <w:sz w:val="28"/>
          <w:szCs w:val="28"/>
        </w:rPr>
      </w:pPr>
      <w:r w:rsidRPr="00CE694C">
        <w:rPr>
          <w:rFonts w:ascii="楷体" w:eastAsia="楷体" w:hAnsi="楷体" w:hint="eastAsia"/>
          <w:b/>
          <w:color w:val="000000" w:themeColor="text1"/>
          <w:sz w:val="28"/>
          <w:szCs w:val="28"/>
        </w:rPr>
        <w:t>二、如何获取《中国高等教育学历认证报告》</w:t>
      </w:r>
    </w:p>
    <w:p w14:paraId="2D40EE96" w14:textId="77777777" w:rsidR="004C66DD" w:rsidRPr="00CE694C" w:rsidRDefault="00CE694C">
      <w:pPr>
        <w:rPr>
          <w:rFonts w:ascii="楷体" w:eastAsia="楷体" w:hAnsi="楷体"/>
          <w:color w:val="000000" w:themeColor="text1"/>
          <w:sz w:val="28"/>
          <w:szCs w:val="28"/>
        </w:rPr>
      </w:pPr>
      <w:r w:rsidRPr="00CE694C">
        <w:rPr>
          <w:rFonts w:ascii="楷体" w:eastAsia="楷体" w:hAnsi="楷体" w:hint="eastAsia"/>
          <w:color w:val="000000" w:themeColor="text1"/>
          <w:sz w:val="28"/>
          <w:szCs w:val="28"/>
        </w:rPr>
        <w:t>1</w:t>
      </w:r>
      <w:r w:rsidRPr="00CE694C">
        <w:rPr>
          <w:rFonts w:ascii="楷体" w:eastAsia="楷体" w:hAnsi="楷体" w:hint="eastAsia"/>
          <w:color w:val="000000" w:themeColor="text1"/>
          <w:sz w:val="28"/>
          <w:szCs w:val="28"/>
        </w:rPr>
        <w:t>、登录</w:t>
      </w:r>
      <w:hyperlink r:id="rId13" w:history="1">
        <w:r w:rsidRPr="00CE694C">
          <w:rPr>
            <w:rStyle w:val="a9"/>
            <w:rFonts w:ascii="楷体" w:eastAsia="楷体" w:hAnsi="楷体" w:hint="eastAsia"/>
            <w:color w:val="000000" w:themeColor="text1"/>
            <w:sz w:val="28"/>
            <w:szCs w:val="28"/>
          </w:rPr>
          <w:t>https://www.chsi.com.cn/xlrz/index2.jsp</w:t>
        </w:r>
      </w:hyperlink>
    </w:p>
    <w:p w14:paraId="2F0DBA5F" w14:textId="77777777" w:rsidR="004C66DD" w:rsidRPr="00CE694C" w:rsidRDefault="00CE694C">
      <w:pPr>
        <w:widowControl/>
        <w:jc w:val="left"/>
        <w:rPr>
          <w:rFonts w:ascii="楷体" w:eastAsia="楷体" w:hAnsi="楷体" w:cs="宋体"/>
          <w:color w:val="000000" w:themeColor="text1"/>
          <w:kern w:val="0"/>
          <w:sz w:val="28"/>
          <w:szCs w:val="28"/>
        </w:rPr>
      </w:pPr>
      <w:r w:rsidRPr="00CE694C">
        <w:rPr>
          <w:rFonts w:ascii="楷体" w:eastAsia="楷体" w:hAnsi="楷体" w:hint="eastAsia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3958A691" wp14:editId="18FAD900">
            <wp:extent cx="6057900" cy="3224530"/>
            <wp:effectExtent l="0" t="0" r="0" b="0"/>
            <wp:docPr id="1" name="图片 1" descr="C:\Users\李王钰\AppData\Roaming\Tencent\Users\805730595\QQ\WinTemp\RichOle\C8J~{4QNYS8%0{4JR{TJ~R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李王钰\AppData\Roaming\Tencent\Users\805730595\QQ\WinTemp\RichOle\C8J~{4QNYS8%0{4JR{TJ~RL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85209" cy="323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3AC19" w14:textId="77777777" w:rsidR="004C66DD" w:rsidRPr="00CE694C" w:rsidRDefault="00CE694C">
      <w:pPr>
        <w:pStyle w:val="aa"/>
        <w:widowControl/>
        <w:numPr>
          <w:ilvl w:val="0"/>
          <w:numId w:val="1"/>
        </w:numPr>
        <w:ind w:firstLineChars="0"/>
        <w:jc w:val="left"/>
        <w:rPr>
          <w:rFonts w:ascii="楷体" w:eastAsia="楷体" w:hAnsi="楷体" w:cs="宋体"/>
          <w:color w:val="000000" w:themeColor="text1"/>
          <w:kern w:val="0"/>
          <w:sz w:val="28"/>
          <w:szCs w:val="28"/>
        </w:rPr>
      </w:pPr>
      <w:r w:rsidRPr="00CE694C">
        <w:rPr>
          <w:rFonts w:ascii="楷体" w:eastAsia="楷体" w:hAnsi="楷体" w:cs="宋体" w:hint="eastAsia"/>
          <w:color w:val="000000" w:themeColor="text1"/>
          <w:kern w:val="0"/>
          <w:sz w:val="28"/>
          <w:szCs w:val="28"/>
        </w:rPr>
        <w:t>点击网上申请，进入网上申请系统</w:t>
      </w:r>
    </w:p>
    <w:p w14:paraId="53DE0FE6" w14:textId="77777777" w:rsidR="004C66DD" w:rsidRPr="00CE694C" w:rsidRDefault="00CE694C">
      <w:pPr>
        <w:widowControl/>
        <w:jc w:val="left"/>
        <w:rPr>
          <w:rFonts w:ascii="楷体" w:eastAsia="楷体" w:hAnsi="楷体" w:cs="宋体"/>
          <w:color w:val="000000" w:themeColor="text1"/>
          <w:kern w:val="0"/>
          <w:sz w:val="28"/>
          <w:szCs w:val="28"/>
        </w:rPr>
      </w:pPr>
      <w:r w:rsidRPr="00CE694C">
        <w:rPr>
          <w:rFonts w:ascii="楷体" w:eastAsia="楷体" w:hAnsi="楷体" w:hint="eastAsia"/>
          <w:noProof/>
          <w:color w:val="000000" w:themeColor="text1"/>
          <w:sz w:val="28"/>
          <w:szCs w:val="28"/>
        </w:rPr>
        <w:drawing>
          <wp:inline distT="0" distB="0" distL="0" distR="0" wp14:anchorId="6A63A40C" wp14:editId="0B995267">
            <wp:extent cx="6068060" cy="3314700"/>
            <wp:effectExtent l="0" t="0" r="8890" b="0"/>
            <wp:docPr id="3" name="图片 3" descr="C:\Users\李王钰\AppData\Roaming\Tencent\Users\805730595\QQ\WinTemp\RichOle\[{48V)G32$RLPSFVJ7~B1S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李王钰\AppData\Roaming\Tencent\Users\805730595\QQ\WinTemp\RichOle\[{48V)G32$RLPSFVJ7~B1SB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85205" cy="332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4DC13" w14:textId="77777777" w:rsidR="004C66DD" w:rsidRPr="00CE694C" w:rsidRDefault="004C66DD">
      <w:pPr>
        <w:pStyle w:val="aa"/>
        <w:widowControl/>
        <w:ind w:left="360" w:firstLineChars="0" w:firstLine="0"/>
        <w:jc w:val="left"/>
        <w:rPr>
          <w:rFonts w:ascii="楷体" w:eastAsia="楷体" w:hAnsi="楷体" w:cs="宋体"/>
          <w:color w:val="000000" w:themeColor="text1"/>
          <w:kern w:val="0"/>
          <w:sz w:val="28"/>
          <w:szCs w:val="28"/>
        </w:rPr>
      </w:pPr>
    </w:p>
    <w:p w14:paraId="004B7F80" w14:textId="77777777" w:rsidR="004C66DD" w:rsidRPr="00CE694C" w:rsidRDefault="00CE694C">
      <w:pPr>
        <w:pStyle w:val="aa"/>
        <w:widowControl/>
        <w:numPr>
          <w:ilvl w:val="0"/>
          <w:numId w:val="1"/>
        </w:numPr>
        <w:ind w:firstLineChars="0"/>
        <w:jc w:val="left"/>
        <w:rPr>
          <w:rFonts w:ascii="楷体" w:eastAsia="楷体" w:hAnsi="楷体" w:cs="宋体"/>
          <w:color w:val="000000" w:themeColor="text1"/>
          <w:kern w:val="0"/>
          <w:sz w:val="28"/>
          <w:szCs w:val="28"/>
        </w:rPr>
      </w:pPr>
      <w:r w:rsidRPr="00CE694C">
        <w:rPr>
          <w:rFonts w:ascii="楷体" w:eastAsia="楷体" w:hAnsi="楷体" w:cs="宋体" w:hint="eastAsia"/>
          <w:color w:val="000000" w:themeColor="text1"/>
          <w:kern w:val="0"/>
          <w:sz w:val="28"/>
          <w:szCs w:val="28"/>
        </w:rPr>
        <w:t>登录个人学信网</w:t>
      </w:r>
    </w:p>
    <w:p w14:paraId="6B67069F" w14:textId="77777777" w:rsidR="004C66DD" w:rsidRPr="00CE694C" w:rsidRDefault="00CE694C">
      <w:pPr>
        <w:widowControl/>
        <w:jc w:val="left"/>
        <w:rPr>
          <w:rFonts w:ascii="楷体" w:eastAsia="楷体" w:hAnsi="楷体" w:cs="宋体"/>
          <w:color w:val="000000" w:themeColor="text1"/>
          <w:kern w:val="0"/>
          <w:sz w:val="28"/>
          <w:szCs w:val="28"/>
        </w:rPr>
      </w:pPr>
      <w:r w:rsidRPr="00CE694C">
        <w:rPr>
          <w:rFonts w:ascii="楷体" w:eastAsia="楷体" w:hAnsi="楷体" w:cs="宋体" w:hint="eastAsia"/>
          <w:noProof/>
          <w:color w:val="000000" w:themeColor="text1"/>
          <w:kern w:val="0"/>
          <w:sz w:val="28"/>
          <w:szCs w:val="28"/>
        </w:rPr>
        <w:lastRenderedPageBreak/>
        <w:drawing>
          <wp:inline distT="0" distB="0" distL="0" distR="0" wp14:anchorId="13FAFE6E" wp14:editId="1EFF809A">
            <wp:extent cx="5940425" cy="2674620"/>
            <wp:effectExtent l="0" t="0" r="3175" b="0"/>
            <wp:docPr id="4" name="图片 4" descr="C:\Users\李王钰\AppData\Roaming\Tencent\Users\805730595\QQ\WinTemp\RichOle\LP~4902)%W%(_K`1HR[BS~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李王钰\AppData\Roaming\Tencent\Users\805730595\QQ\WinTemp\RichOle\LP~4902)%W%(_K`1HR[BS~A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9954" cy="267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5F9A5" w14:textId="77777777" w:rsidR="004C66DD" w:rsidRPr="00CE694C" w:rsidRDefault="00CE694C">
      <w:pPr>
        <w:widowControl/>
        <w:jc w:val="left"/>
        <w:rPr>
          <w:rFonts w:ascii="楷体" w:eastAsia="楷体" w:hAnsi="楷体" w:cs="宋体"/>
          <w:color w:val="000000" w:themeColor="text1"/>
          <w:kern w:val="0"/>
          <w:sz w:val="28"/>
          <w:szCs w:val="28"/>
        </w:rPr>
      </w:pPr>
      <w:r w:rsidRPr="00CE694C">
        <w:rPr>
          <w:rFonts w:ascii="楷体" w:eastAsia="楷体" w:hAnsi="楷体" w:cs="宋体" w:hint="eastAsia"/>
          <w:color w:val="000000" w:themeColor="text1"/>
          <w:kern w:val="0"/>
          <w:sz w:val="28"/>
          <w:szCs w:val="28"/>
        </w:rPr>
        <w:t>4</w:t>
      </w:r>
      <w:r w:rsidRPr="00CE694C">
        <w:rPr>
          <w:rFonts w:ascii="楷体" w:eastAsia="楷体" w:hAnsi="楷体" w:cs="宋体" w:hint="eastAsia"/>
          <w:color w:val="000000" w:themeColor="text1"/>
          <w:kern w:val="0"/>
          <w:sz w:val="28"/>
          <w:szCs w:val="28"/>
        </w:rPr>
        <w:t>、申请认证</w:t>
      </w:r>
    </w:p>
    <w:p w14:paraId="4AF72F25" w14:textId="77777777" w:rsidR="004C66DD" w:rsidRPr="00CE694C" w:rsidRDefault="00CE694C">
      <w:pPr>
        <w:widowControl/>
        <w:jc w:val="left"/>
        <w:rPr>
          <w:rFonts w:ascii="楷体" w:eastAsia="楷体" w:hAnsi="楷体" w:cs="宋体"/>
          <w:color w:val="000000" w:themeColor="text1"/>
          <w:kern w:val="0"/>
          <w:sz w:val="28"/>
          <w:szCs w:val="28"/>
        </w:rPr>
      </w:pPr>
      <w:r w:rsidRPr="00CE694C">
        <w:rPr>
          <w:rFonts w:ascii="楷体" w:eastAsia="楷体" w:hAnsi="楷体" w:cs="宋体" w:hint="eastAsia"/>
          <w:noProof/>
          <w:color w:val="000000" w:themeColor="text1"/>
          <w:kern w:val="0"/>
          <w:sz w:val="28"/>
          <w:szCs w:val="28"/>
        </w:rPr>
        <w:drawing>
          <wp:inline distT="0" distB="0" distL="0" distR="0" wp14:anchorId="4AF56817" wp14:editId="43A71385">
            <wp:extent cx="6271260" cy="3389630"/>
            <wp:effectExtent l="0" t="0" r="0" b="1270"/>
            <wp:docPr id="5" name="图片 5" descr="C:\Users\李王钰\AppData\Roaming\Tencent\Users\805730595\QQ\WinTemp\RichOle\){Q@XKP$XO_8485WG`2TK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李王钰\AppData\Roaming\Tencent\Users\805730595\QQ\WinTemp\RichOle\){Q@XKP$XO_8485WG`2TK9F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4786" cy="3397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8701E" w14:textId="77777777" w:rsidR="004C66DD" w:rsidRPr="00CE694C" w:rsidRDefault="00CE694C">
      <w:pPr>
        <w:widowControl/>
        <w:jc w:val="left"/>
        <w:rPr>
          <w:rFonts w:ascii="楷体" w:eastAsia="楷体" w:hAnsi="楷体" w:cs="宋体"/>
          <w:color w:val="000000" w:themeColor="text1"/>
          <w:kern w:val="0"/>
          <w:sz w:val="28"/>
          <w:szCs w:val="28"/>
        </w:rPr>
      </w:pPr>
      <w:r w:rsidRPr="00CE694C">
        <w:rPr>
          <w:rFonts w:ascii="楷体" w:eastAsia="楷体" w:hAnsi="楷体" w:cs="宋体" w:hint="eastAsia"/>
          <w:color w:val="000000" w:themeColor="text1"/>
          <w:kern w:val="0"/>
          <w:sz w:val="28"/>
          <w:szCs w:val="28"/>
        </w:rPr>
        <w:t>5</w:t>
      </w:r>
      <w:r w:rsidRPr="00CE694C">
        <w:rPr>
          <w:rFonts w:ascii="楷体" w:eastAsia="楷体" w:hAnsi="楷体" w:cs="宋体" w:hint="eastAsia"/>
          <w:color w:val="000000" w:themeColor="text1"/>
          <w:kern w:val="0"/>
          <w:sz w:val="28"/>
          <w:szCs w:val="28"/>
        </w:rPr>
        <w:t>、选择申请目的“单位人事”，申请项目“高等学历认证”</w:t>
      </w:r>
    </w:p>
    <w:p w14:paraId="1551E1ED" w14:textId="77777777" w:rsidR="004C66DD" w:rsidRPr="00CE694C" w:rsidRDefault="00CE694C">
      <w:pPr>
        <w:widowControl/>
        <w:jc w:val="left"/>
        <w:rPr>
          <w:rFonts w:ascii="楷体" w:eastAsia="楷体" w:hAnsi="楷体" w:cs="宋体"/>
          <w:color w:val="000000" w:themeColor="text1"/>
          <w:kern w:val="0"/>
          <w:sz w:val="28"/>
          <w:szCs w:val="28"/>
        </w:rPr>
      </w:pPr>
      <w:r w:rsidRPr="00CE694C">
        <w:rPr>
          <w:rFonts w:ascii="楷体" w:eastAsia="楷体" w:hAnsi="楷体" w:cs="宋体" w:hint="eastAsia"/>
          <w:noProof/>
          <w:color w:val="000000" w:themeColor="text1"/>
          <w:kern w:val="0"/>
          <w:sz w:val="28"/>
          <w:szCs w:val="28"/>
        </w:rPr>
        <w:lastRenderedPageBreak/>
        <w:drawing>
          <wp:inline distT="0" distB="0" distL="0" distR="0" wp14:anchorId="7BA4B4FF" wp14:editId="78C0991D">
            <wp:extent cx="6363970" cy="4365625"/>
            <wp:effectExtent l="0" t="0" r="0" b="0"/>
            <wp:docPr id="6" name="图片 6" descr="C:\Users\李王钰\AppData\Roaming\Tencent\Users\805730595\QQ\WinTemp\RichOle\54)8@{)`LH@8}Y2S)G7CG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李王钰\AppData\Roaming\Tencent\Users\805730595\QQ\WinTemp\RichOle\54)8@{)`LH@8}Y2S)G7CG06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0140" cy="437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50F54" w14:textId="77777777" w:rsidR="004C66DD" w:rsidRPr="00CE694C" w:rsidRDefault="00CE694C">
      <w:pPr>
        <w:widowControl/>
        <w:jc w:val="left"/>
        <w:rPr>
          <w:rFonts w:ascii="楷体" w:eastAsia="楷体" w:hAnsi="楷体" w:cs="宋体"/>
          <w:color w:val="000000" w:themeColor="text1"/>
          <w:kern w:val="0"/>
          <w:sz w:val="28"/>
          <w:szCs w:val="28"/>
        </w:rPr>
      </w:pPr>
      <w:r w:rsidRPr="00CE694C">
        <w:rPr>
          <w:rFonts w:ascii="楷体" w:eastAsia="楷体" w:hAnsi="楷体" w:cs="宋体" w:hint="eastAsia"/>
          <w:color w:val="000000" w:themeColor="text1"/>
          <w:kern w:val="0"/>
          <w:sz w:val="28"/>
          <w:szCs w:val="28"/>
        </w:rPr>
        <w:t>6</w:t>
      </w:r>
      <w:r w:rsidRPr="00CE694C">
        <w:rPr>
          <w:rFonts w:ascii="楷体" w:eastAsia="楷体" w:hAnsi="楷体" w:cs="宋体" w:hint="eastAsia"/>
          <w:color w:val="000000" w:themeColor="text1"/>
          <w:kern w:val="0"/>
          <w:sz w:val="28"/>
          <w:szCs w:val="28"/>
        </w:rPr>
        <w:t>、添加高等学历认证</w:t>
      </w:r>
    </w:p>
    <w:p w14:paraId="3739AEE8" w14:textId="77777777" w:rsidR="004C66DD" w:rsidRPr="00CE694C" w:rsidRDefault="00CE694C">
      <w:pPr>
        <w:widowControl/>
        <w:jc w:val="left"/>
        <w:rPr>
          <w:rFonts w:ascii="楷体" w:eastAsia="楷体" w:hAnsi="楷体" w:cs="宋体"/>
          <w:color w:val="000000" w:themeColor="text1"/>
          <w:kern w:val="0"/>
          <w:sz w:val="28"/>
          <w:szCs w:val="28"/>
        </w:rPr>
      </w:pPr>
      <w:r w:rsidRPr="00CE694C">
        <w:rPr>
          <w:rFonts w:ascii="楷体" w:eastAsia="楷体" w:hAnsi="楷体" w:cs="宋体" w:hint="eastAsia"/>
          <w:noProof/>
          <w:color w:val="000000" w:themeColor="text1"/>
          <w:kern w:val="0"/>
          <w:sz w:val="28"/>
          <w:szCs w:val="28"/>
        </w:rPr>
        <w:drawing>
          <wp:inline distT="0" distB="0" distL="0" distR="0" wp14:anchorId="0FBEDEC1" wp14:editId="28745746">
            <wp:extent cx="6431280" cy="3167380"/>
            <wp:effectExtent l="0" t="0" r="7620" b="0"/>
            <wp:docPr id="7" name="图片 7" descr="C:\Users\李王钰\AppData\Roaming\Tencent\Users\805730595\QQ\WinTemp\RichOle\($[`BD4STEGOYZ0ETP~IG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李王钰\AppData\Roaming\Tencent\Users\805730595\QQ\WinTemp\RichOle\($[`BD4STEGOYZ0ETP~IG4P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42257" cy="317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7C643" w14:textId="77777777" w:rsidR="004C66DD" w:rsidRPr="00CE694C" w:rsidRDefault="00CE694C">
      <w:pPr>
        <w:widowControl/>
        <w:jc w:val="left"/>
        <w:rPr>
          <w:rFonts w:ascii="楷体" w:eastAsia="楷体" w:hAnsi="楷体" w:cs="宋体"/>
          <w:color w:val="000000" w:themeColor="text1"/>
          <w:kern w:val="0"/>
          <w:sz w:val="28"/>
          <w:szCs w:val="28"/>
        </w:rPr>
      </w:pPr>
      <w:r w:rsidRPr="00CE694C">
        <w:rPr>
          <w:rFonts w:ascii="楷体" w:eastAsia="楷体" w:hAnsi="楷体" w:cs="宋体" w:hint="eastAsia"/>
          <w:color w:val="000000" w:themeColor="text1"/>
          <w:kern w:val="0"/>
          <w:sz w:val="28"/>
          <w:szCs w:val="28"/>
        </w:rPr>
        <w:t>7</w:t>
      </w:r>
      <w:r w:rsidRPr="00CE694C">
        <w:rPr>
          <w:rFonts w:ascii="楷体" w:eastAsia="楷体" w:hAnsi="楷体" w:cs="宋体" w:hint="eastAsia"/>
          <w:color w:val="000000" w:themeColor="text1"/>
          <w:kern w:val="0"/>
          <w:sz w:val="28"/>
          <w:szCs w:val="28"/>
        </w:rPr>
        <w:t>、</w:t>
      </w:r>
      <w:proofErr w:type="gramStart"/>
      <w:r w:rsidRPr="00CE694C">
        <w:rPr>
          <w:rFonts w:ascii="楷体" w:eastAsia="楷体" w:hAnsi="楷体" w:cs="宋体" w:hint="eastAsia"/>
          <w:color w:val="000000" w:themeColor="text1"/>
          <w:kern w:val="0"/>
          <w:sz w:val="28"/>
          <w:szCs w:val="28"/>
        </w:rPr>
        <w:t>后续请</w:t>
      </w:r>
      <w:proofErr w:type="gramEnd"/>
      <w:r w:rsidRPr="00CE694C">
        <w:rPr>
          <w:rFonts w:ascii="楷体" w:eastAsia="楷体" w:hAnsi="楷体" w:cs="宋体" w:hint="eastAsia"/>
          <w:color w:val="000000" w:themeColor="text1"/>
          <w:kern w:val="0"/>
          <w:sz w:val="28"/>
          <w:szCs w:val="28"/>
        </w:rPr>
        <w:t>根据</w:t>
      </w:r>
      <w:proofErr w:type="gramStart"/>
      <w:r w:rsidRPr="00CE694C">
        <w:rPr>
          <w:rFonts w:ascii="楷体" w:eastAsia="楷体" w:hAnsi="楷体" w:cs="宋体" w:hint="eastAsia"/>
          <w:color w:val="000000" w:themeColor="text1"/>
          <w:kern w:val="0"/>
          <w:sz w:val="28"/>
          <w:szCs w:val="28"/>
        </w:rPr>
        <w:t>学信网认证</w:t>
      </w:r>
      <w:proofErr w:type="gramEnd"/>
      <w:r w:rsidRPr="00CE694C">
        <w:rPr>
          <w:rFonts w:ascii="楷体" w:eastAsia="楷体" w:hAnsi="楷体" w:cs="宋体" w:hint="eastAsia"/>
          <w:color w:val="000000" w:themeColor="text1"/>
          <w:kern w:val="0"/>
          <w:sz w:val="28"/>
          <w:szCs w:val="28"/>
        </w:rPr>
        <w:t>流程及要求自行操作提交申请</w:t>
      </w:r>
    </w:p>
    <w:p w14:paraId="4E7DBE53" w14:textId="77777777" w:rsidR="004C66DD" w:rsidRPr="00CE694C" w:rsidRDefault="00CE694C">
      <w:pPr>
        <w:widowControl/>
        <w:jc w:val="left"/>
        <w:rPr>
          <w:rFonts w:ascii="楷体" w:eastAsia="楷体" w:hAnsi="楷体" w:cs="宋体"/>
          <w:color w:val="000000" w:themeColor="text1"/>
          <w:kern w:val="0"/>
          <w:sz w:val="28"/>
          <w:szCs w:val="28"/>
        </w:rPr>
      </w:pPr>
      <w:r w:rsidRPr="00CE694C">
        <w:rPr>
          <w:rFonts w:ascii="楷体" w:eastAsia="楷体" w:hAnsi="楷体" w:cs="宋体" w:hint="eastAsia"/>
          <w:noProof/>
          <w:color w:val="000000" w:themeColor="text1"/>
          <w:kern w:val="0"/>
          <w:sz w:val="28"/>
          <w:szCs w:val="28"/>
        </w:rPr>
        <w:lastRenderedPageBreak/>
        <w:drawing>
          <wp:inline distT="0" distB="0" distL="0" distR="0" wp14:anchorId="1244E502" wp14:editId="781249A0">
            <wp:extent cx="5029200" cy="7162800"/>
            <wp:effectExtent l="19050" t="0" r="0" b="0"/>
            <wp:docPr id="2" name="图片 2" descr="xlrz_sample_gd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xlrz_sample_gdxl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66DD" w:rsidRPr="00CE694C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D32AC9"/>
    <w:multiLevelType w:val="multilevel"/>
    <w:tmpl w:val="73D32AC9"/>
    <w:lvl w:ilvl="0">
      <w:start w:val="2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B5433"/>
    <w:rsid w:val="002176F6"/>
    <w:rsid w:val="00265822"/>
    <w:rsid w:val="00277088"/>
    <w:rsid w:val="002C31D9"/>
    <w:rsid w:val="003B5433"/>
    <w:rsid w:val="00460529"/>
    <w:rsid w:val="004C66DD"/>
    <w:rsid w:val="005B077C"/>
    <w:rsid w:val="00620283"/>
    <w:rsid w:val="00707CF0"/>
    <w:rsid w:val="007B25AF"/>
    <w:rsid w:val="008F40CC"/>
    <w:rsid w:val="00CE694C"/>
    <w:rsid w:val="00D427C4"/>
    <w:rsid w:val="00EF79C6"/>
    <w:rsid w:val="0D9F1173"/>
    <w:rsid w:val="51D11FD3"/>
    <w:rsid w:val="626E0C8C"/>
    <w:rsid w:val="62FE6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1E76B0F"/>
  <w15:docId w15:val="{3093207D-1453-43B1-A97B-C8B1AE4A9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chsi.com.cn/xlrz/index2.jsp" TargetMode="External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hyperlink" Target="https://account.chsi.com.cn/passport/login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195</Words>
  <Characters>1112</Characters>
  <Application>Microsoft Office Word</Application>
  <DocSecurity>0</DocSecurity>
  <Lines>9</Lines>
  <Paragraphs>2</Paragraphs>
  <ScaleCrop>false</ScaleCrop>
  <Company/>
  <LinksUpToDate>false</LinksUpToDate>
  <CharactersWithSpaces>1305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mao yudi</cp:lastModifiedBy>
  <cp:revision>7</cp:revision>
  <cp:lastPrinted>2019-01-30T08:07:00Z</cp:lastPrinted>
  <dcterms:created xsi:type="dcterms:W3CDTF">2019-01-30T06:06:00Z</dcterms:created>
  <dcterms:modified xsi:type="dcterms:W3CDTF">2021-07-19T11:52:00Z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DF010B46C9324726B1138C5756179268</vt:lpwstr>
  </property>
</Properties>
</file>