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6FC" w:rsidRDefault="000233C1">
      <w:pPr>
        <w:spacing w:line="588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附件1</w:t>
      </w:r>
    </w:p>
    <w:p w:rsidR="006C7FEA" w:rsidRDefault="006C7FEA" w:rsidP="006C7FEA">
      <w:pPr>
        <w:spacing w:line="588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天津市大数据管理中心招聘岗位计划表</w:t>
      </w:r>
    </w:p>
    <w:p w:rsidR="006C7FEA" w:rsidRDefault="006C7FEA" w:rsidP="006C7FEA">
      <w:pPr>
        <w:spacing w:line="300" w:lineRule="exact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W w:w="13398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1525"/>
        <w:gridCol w:w="851"/>
        <w:gridCol w:w="1134"/>
        <w:gridCol w:w="992"/>
        <w:gridCol w:w="992"/>
        <w:gridCol w:w="851"/>
        <w:gridCol w:w="5337"/>
      </w:tblGrid>
      <w:tr w:rsidR="006C7FEA" w:rsidTr="00594076">
        <w:trPr>
          <w:trHeight w:val="668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岗位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职位简介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专业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学历</w:t>
            </w:r>
          </w:p>
          <w:p w:rsidR="006C7FEA" w:rsidRDefault="006C7FEA" w:rsidP="00594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要求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学位</w:t>
            </w:r>
          </w:p>
          <w:p w:rsidR="006C7FEA" w:rsidRDefault="006C7FEA" w:rsidP="00594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要求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其他条件</w:t>
            </w:r>
          </w:p>
        </w:tc>
      </w:tr>
      <w:tr w:rsidR="006C7FEA" w:rsidTr="00594076">
        <w:trPr>
          <w:trHeight w:val="855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专技岗（一）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EA" w:rsidRDefault="006C7FEA" w:rsidP="005940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负责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信创领域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相关技术研发工作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EA" w:rsidRDefault="006C7FEA" w:rsidP="00594076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通信工程、信息科学相关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全日制研究生及以上学历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FEA" w:rsidRDefault="006C7FEA" w:rsidP="005940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30周岁以下（</w:t>
            </w:r>
            <w:r>
              <w:rPr>
                <w:rFonts w:ascii="仿宋_GB2312" w:eastAsia="仿宋_GB2312"/>
                <w:sz w:val="20"/>
                <w:szCs w:val="20"/>
              </w:rPr>
              <w:t>1990</w:t>
            </w:r>
            <w:r>
              <w:rPr>
                <w:rFonts w:ascii="仿宋_GB2312" w:eastAsia="仿宋_GB2312" w:hint="eastAsia"/>
                <w:sz w:val="20"/>
                <w:szCs w:val="20"/>
              </w:rPr>
              <w:t>年6月3</w:t>
            </w:r>
            <w:r>
              <w:rPr>
                <w:rFonts w:ascii="仿宋_GB2312" w:eastAsia="仿宋_GB2312"/>
                <w:sz w:val="20"/>
                <w:szCs w:val="20"/>
              </w:rPr>
              <w:t>0</w:t>
            </w:r>
            <w:r>
              <w:rPr>
                <w:rFonts w:ascii="仿宋_GB2312" w:eastAsia="仿宋_GB2312" w:hint="eastAsia"/>
                <w:sz w:val="20"/>
                <w:szCs w:val="20"/>
              </w:rPr>
              <w:t>日以后出生），全日制研究生及以上学历，硕士及以上学位，应届毕业生；有国内外一流大学（2021泰晤士高等教育世界大学排名TOP</w:t>
            </w:r>
            <w:r>
              <w:rPr>
                <w:rFonts w:ascii="仿宋_GB2312" w:eastAsia="仿宋_GB2312"/>
                <w:sz w:val="20"/>
                <w:szCs w:val="20"/>
              </w:rPr>
              <w:t>50</w:t>
            </w:r>
            <w:r>
              <w:rPr>
                <w:rFonts w:ascii="仿宋_GB2312" w:eastAsia="仿宋_GB2312" w:hint="eastAsia"/>
                <w:sz w:val="20"/>
                <w:szCs w:val="20"/>
              </w:rPr>
              <w:t>）学习经历，有信息科学、系统控制、通信处理、密码学等学科学习背景。熟悉大数据、云计算、区块链等新技术工作，有相关论文或学术成果，了解国内外大数据、人工智能领域最新研究成果，对技术发展趋势具有前沿洞察力，能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胜任信创领域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相关技术研发工作。通过英语六级考试，托福考试成绩100分以上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或雅思成绩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6.5以上，能熟练阅读撰写信创、网络安全和信息化、大数据领域英文文献，口语良好。</w:t>
            </w:r>
          </w:p>
        </w:tc>
      </w:tr>
      <w:tr w:rsidR="006C7FEA" w:rsidTr="00594076">
        <w:trPr>
          <w:trHeight w:val="416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专技岗</w:t>
            </w:r>
          </w:p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EA" w:rsidRDefault="006C7FEA" w:rsidP="005940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负责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信创领域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相关技术分析工作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EA" w:rsidRDefault="006C7FEA" w:rsidP="00594076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计算机相关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全日制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大学本科及以上学历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FEA" w:rsidRDefault="006C7FEA" w:rsidP="00594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FEA" w:rsidRDefault="006C7FEA" w:rsidP="005940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30周岁以下（</w:t>
            </w:r>
            <w:r>
              <w:rPr>
                <w:rFonts w:ascii="仿宋_GB2312" w:eastAsia="仿宋_GB2312"/>
                <w:sz w:val="20"/>
                <w:szCs w:val="20"/>
              </w:rPr>
              <w:t>1990</w:t>
            </w:r>
            <w:r>
              <w:rPr>
                <w:rFonts w:ascii="仿宋_GB2312" w:eastAsia="仿宋_GB2312" w:hint="eastAsia"/>
                <w:sz w:val="20"/>
                <w:szCs w:val="20"/>
              </w:rPr>
              <w:t>年6月3</w:t>
            </w:r>
            <w:r>
              <w:rPr>
                <w:rFonts w:ascii="仿宋_GB2312" w:eastAsia="仿宋_GB2312"/>
                <w:sz w:val="20"/>
                <w:szCs w:val="20"/>
              </w:rPr>
              <w:t>0</w:t>
            </w:r>
            <w:r>
              <w:rPr>
                <w:rFonts w:ascii="仿宋_GB2312" w:eastAsia="仿宋_GB2312" w:hint="eastAsia"/>
                <w:sz w:val="20"/>
                <w:szCs w:val="20"/>
              </w:rPr>
              <w:t>日以后出生），全日制大学本科及以上学历，学士及以上学位；有国内外一流大学（2021泰晤士高等教育世界大学排名TOP</w:t>
            </w:r>
            <w:r>
              <w:rPr>
                <w:rFonts w:ascii="仿宋_GB2312" w:eastAsia="仿宋_GB2312"/>
                <w:sz w:val="20"/>
                <w:szCs w:val="20"/>
              </w:rPr>
              <w:t>50</w:t>
            </w:r>
            <w:r>
              <w:rPr>
                <w:rFonts w:ascii="仿宋_GB2312" w:eastAsia="仿宋_GB2312" w:hint="eastAsia"/>
                <w:sz w:val="20"/>
                <w:szCs w:val="20"/>
              </w:rPr>
              <w:t>）学习经历，有计算机网络、软件工程等学科学习背景。熟悉数据分析理论和技术工作, 了解国内外大数据、人工智能领域最新研究成果，对技术发展趋势具有前沿洞察力，有相关论文或学术成果，能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胜任信创领域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相关技术分析工作。通过英语六级考试，托福考试成绩100分以上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或雅思成绩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6.5以上，能熟练阅读撰写信创、网络安全和信息化、大数据领域英文文献，口语良好。</w:t>
            </w:r>
          </w:p>
        </w:tc>
      </w:tr>
    </w:tbl>
    <w:p w:rsidR="00BE26FC" w:rsidRDefault="00BE26FC" w:rsidP="00A55A1A">
      <w:pPr>
        <w:spacing w:line="20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sectPr w:rsidR="00BE26FC" w:rsidSect="00A55A1A">
      <w:footerReference w:type="default" r:id="rId8"/>
      <w:pgSz w:w="16838" w:h="11906" w:orient="landscape"/>
      <w:pgMar w:top="1559" w:right="993" w:bottom="1560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9A" w:rsidRDefault="00E4279A">
      <w:r>
        <w:separator/>
      </w:r>
    </w:p>
  </w:endnote>
  <w:endnote w:type="continuationSeparator" w:id="0">
    <w:p w:rsidR="00E4279A" w:rsidRDefault="00E4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6FC" w:rsidRDefault="00BE26FC">
    <w:pPr>
      <w:pStyle w:val="a3"/>
      <w:jc w:val="center"/>
      <w:rPr>
        <w:rFonts w:ascii="Times New Roman" w:eastAsia="宋体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9A" w:rsidRDefault="00E4279A">
      <w:r>
        <w:separator/>
      </w:r>
    </w:p>
  </w:footnote>
  <w:footnote w:type="continuationSeparator" w:id="0">
    <w:p w:rsidR="00E4279A" w:rsidRDefault="00E4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567"/>
    <w:rsid w:val="00000BA3"/>
    <w:rsid w:val="00005040"/>
    <w:rsid w:val="0002041E"/>
    <w:rsid w:val="00020A77"/>
    <w:rsid w:val="000218C2"/>
    <w:rsid w:val="000233C1"/>
    <w:rsid w:val="000271FF"/>
    <w:rsid w:val="00035DBE"/>
    <w:rsid w:val="00055785"/>
    <w:rsid w:val="00061FBE"/>
    <w:rsid w:val="0007223D"/>
    <w:rsid w:val="00080444"/>
    <w:rsid w:val="00080B8A"/>
    <w:rsid w:val="000D5BC5"/>
    <w:rsid w:val="000E0E06"/>
    <w:rsid w:val="000E6B01"/>
    <w:rsid w:val="000F27C4"/>
    <w:rsid w:val="000F3D23"/>
    <w:rsid w:val="000F4680"/>
    <w:rsid w:val="000F7DC6"/>
    <w:rsid w:val="00103A8B"/>
    <w:rsid w:val="00110E2C"/>
    <w:rsid w:val="001222ED"/>
    <w:rsid w:val="001244B5"/>
    <w:rsid w:val="00132F4F"/>
    <w:rsid w:val="0014007A"/>
    <w:rsid w:val="0014376F"/>
    <w:rsid w:val="00143D10"/>
    <w:rsid w:val="00144931"/>
    <w:rsid w:val="0019732A"/>
    <w:rsid w:val="001A6057"/>
    <w:rsid w:val="001B0570"/>
    <w:rsid w:val="001E54DE"/>
    <w:rsid w:val="00210C3C"/>
    <w:rsid w:val="002123D0"/>
    <w:rsid w:val="00213D77"/>
    <w:rsid w:val="002324A0"/>
    <w:rsid w:val="002328FD"/>
    <w:rsid w:val="00235629"/>
    <w:rsid w:val="00251139"/>
    <w:rsid w:val="0026041F"/>
    <w:rsid w:val="0027207F"/>
    <w:rsid w:val="00272A36"/>
    <w:rsid w:val="0027658B"/>
    <w:rsid w:val="00280524"/>
    <w:rsid w:val="00290DC6"/>
    <w:rsid w:val="0029257A"/>
    <w:rsid w:val="002A4524"/>
    <w:rsid w:val="002C3655"/>
    <w:rsid w:val="002C4514"/>
    <w:rsid w:val="002D205F"/>
    <w:rsid w:val="002E38B6"/>
    <w:rsid w:val="002F0243"/>
    <w:rsid w:val="002F44F5"/>
    <w:rsid w:val="002F4790"/>
    <w:rsid w:val="002F6006"/>
    <w:rsid w:val="002F7119"/>
    <w:rsid w:val="0031537A"/>
    <w:rsid w:val="003177DD"/>
    <w:rsid w:val="003317E9"/>
    <w:rsid w:val="0033797A"/>
    <w:rsid w:val="003501C5"/>
    <w:rsid w:val="0035667D"/>
    <w:rsid w:val="00357A4E"/>
    <w:rsid w:val="003627D3"/>
    <w:rsid w:val="003758FA"/>
    <w:rsid w:val="00397FB8"/>
    <w:rsid w:val="003A04AF"/>
    <w:rsid w:val="003B45B7"/>
    <w:rsid w:val="003D18DF"/>
    <w:rsid w:val="003D6ADF"/>
    <w:rsid w:val="00436C57"/>
    <w:rsid w:val="00452513"/>
    <w:rsid w:val="00453D6A"/>
    <w:rsid w:val="0046188D"/>
    <w:rsid w:val="004638C1"/>
    <w:rsid w:val="004661CE"/>
    <w:rsid w:val="00470893"/>
    <w:rsid w:val="004812FC"/>
    <w:rsid w:val="00497657"/>
    <w:rsid w:val="00497976"/>
    <w:rsid w:val="004A5137"/>
    <w:rsid w:val="004B2C8C"/>
    <w:rsid w:val="004B7ACA"/>
    <w:rsid w:val="004C02CA"/>
    <w:rsid w:val="004D4FBF"/>
    <w:rsid w:val="004E7CD5"/>
    <w:rsid w:val="004F0AF0"/>
    <w:rsid w:val="004F0D10"/>
    <w:rsid w:val="00506201"/>
    <w:rsid w:val="00516706"/>
    <w:rsid w:val="00532463"/>
    <w:rsid w:val="00532905"/>
    <w:rsid w:val="00537263"/>
    <w:rsid w:val="00547596"/>
    <w:rsid w:val="00550991"/>
    <w:rsid w:val="00566EA9"/>
    <w:rsid w:val="00566F61"/>
    <w:rsid w:val="0057277B"/>
    <w:rsid w:val="00573FA2"/>
    <w:rsid w:val="0058067F"/>
    <w:rsid w:val="005806FB"/>
    <w:rsid w:val="005950E0"/>
    <w:rsid w:val="0059598A"/>
    <w:rsid w:val="005B699E"/>
    <w:rsid w:val="005D3C1C"/>
    <w:rsid w:val="005D3D27"/>
    <w:rsid w:val="005E505E"/>
    <w:rsid w:val="005F0CD9"/>
    <w:rsid w:val="005F4B7D"/>
    <w:rsid w:val="00605899"/>
    <w:rsid w:val="00612539"/>
    <w:rsid w:val="00620450"/>
    <w:rsid w:val="006229AF"/>
    <w:rsid w:val="00624734"/>
    <w:rsid w:val="006266E1"/>
    <w:rsid w:val="006366B4"/>
    <w:rsid w:val="00641989"/>
    <w:rsid w:val="00650E39"/>
    <w:rsid w:val="00661187"/>
    <w:rsid w:val="006701E4"/>
    <w:rsid w:val="00677025"/>
    <w:rsid w:val="00682C45"/>
    <w:rsid w:val="006878A2"/>
    <w:rsid w:val="0069190A"/>
    <w:rsid w:val="006A030B"/>
    <w:rsid w:val="006A2CD5"/>
    <w:rsid w:val="006A30FB"/>
    <w:rsid w:val="006A553A"/>
    <w:rsid w:val="006C6074"/>
    <w:rsid w:val="006C7FEA"/>
    <w:rsid w:val="006D654E"/>
    <w:rsid w:val="006E4046"/>
    <w:rsid w:val="006E7567"/>
    <w:rsid w:val="006F4ACD"/>
    <w:rsid w:val="006F4EFA"/>
    <w:rsid w:val="006F561A"/>
    <w:rsid w:val="00714348"/>
    <w:rsid w:val="0073692B"/>
    <w:rsid w:val="0074691A"/>
    <w:rsid w:val="007615F5"/>
    <w:rsid w:val="00764B1C"/>
    <w:rsid w:val="007806B5"/>
    <w:rsid w:val="00790CB3"/>
    <w:rsid w:val="007A2E56"/>
    <w:rsid w:val="007A3389"/>
    <w:rsid w:val="007A378F"/>
    <w:rsid w:val="007B0A8A"/>
    <w:rsid w:val="007B3FAE"/>
    <w:rsid w:val="007C0149"/>
    <w:rsid w:val="007C6FCE"/>
    <w:rsid w:val="007D7429"/>
    <w:rsid w:val="007F648B"/>
    <w:rsid w:val="008008E3"/>
    <w:rsid w:val="008239EA"/>
    <w:rsid w:val="00831C6A"/>
    <w:rsid w:val="00836A06"/>
    <w:rsid w:val="00856067"/>
    <w:rsid w:val="008611FD"/>
    <w:rsid w:val="0086569E"/>
    <w:rsid w:val="00867302"/>
    <w:rsid w:val="008718F4"/>
    <w:rsid w:val="0087370B"/>
    <w:rsid w:val="00874A41"/>
    <w:rsid w:val="008768DF"/>
    <w:rsid w:val="00890D63"/>
    <w:rsid w:val="00890DFC"/>
    <w:rsid w:val="00893D35"/>
    <w:rsid w:val="008B22E0"/>
    <w:rsid w:val="008D3910"/>
    <w:rsid w:val="008E2024"/>
    <w:rsid w:val="008F398C"/>
    <w:rsid w:val="00925A21"/>
    <w:rsid w:val="009264C4"/>
    <w:rsid w:val="00936857"/>
    <w:rsid w:val="009436DC"/>
    <w:rsid w:val="00950ED7"/>
    <w:rsid w:val="00967B8C"/>
    <w:rsid w:val="009A5163"/>
    <w:rsid w:val="009B0109"/>
    <w:rsid w:val="009B0252"/>
    <w:rsid w:val="009E274A"/>
    <w:rsid w:val="009F7678"/>
    <w:rsid w:val="00A07D90"/>
    <w:rsid w:val="00A13F56"/>
    <w:rsid w:val="00A33C4B"/>
    <w:rsid w:val="00A44D4C"/>
    <w:rsid w:val="00A55A1A"/>
    <w:rsid w:val="00A600E1"/>
    <w:rsid w:val="00A606A2"/>
    <w:rsid w:val="00A62429"/>
    <w:rsid w:val="00A847E3"/>
    <w:rsid w:val="00A856FC"/>
    <w:rsid w:val="00A86FEF"/>
    <w:rsid w:val="00AA5B4A"/>
    <w:rsid w:val="00AB0657"/>
    <w:rsid w:val="00AB090F"/>
    <w:rsid w:val="00AB4022"/>
    <w:rsid w:val="00AB5AE0"/>
    <w:rsid w:val="00AC7653"/>
    <w:rsid w:val="00AD081C"/>
    <w:rsid w:val="00AD42D2"/>
    <w:rsid w:val="00AF2DB1"/>
    <w:rsid w:val="00AF5589"/>
    <w:rsid w:val="00B02FD3"/>
    <w:rsid w:val="00B03DDE"/>
    <w:rsid w:val="00B045AB"/>
    <w:rsid w:val="00B04BBF"/>
    <w:rsid w:val="00B201F2"/>
    <w:rsid w:val="00B26BDB"/>
    <w:rsid w:val="00B577E6"/>
    <w:rsid w:val="00B62C69"/>
    <w:rsid w:val="00B77EE8"/>
    <w:rsid w:val="00B838A1"/>
    <w:rsid w:val="00B869A8"/>
    <w:rsid w:val="00B94258"/>
    <w:rsid w:val="00BA20A5"/>
    <w:rsid w:val="00BC252E"/>
    <w:rsid w:val="00BD0D8C"/>
    <w:rsid w:val="00BE26FC"/>
    <w:rsid w:val="00BE2C17"/>
    <w:rsid w:val="00BE30CD"/>
    <w:rsid w:val="00BF6FD5"/>
    <w:rsid w:val="00C15AA5"/>
    <w:rsid w:val="00C20759"/>
    <w:rsid w:val="00C32665"/>
    <w:rsid w:val="00C407BD"/>
    <w:rsid w:val="00C44426"/>
    <w:rsid w:val="00C459F5"/>
    <w:rsid w:val="00C71C64"/>
    <w:rsid w:val="00C8525E"/>
    <w:rsid w:val="00C9258C"/>
    <w:rsid w:val="00C92A25"/>
    <w:rsid w:val="00CD1214"/>
    <w:rsid w:val="00CE2D69"/>
    <w:rsid w:val="00CF7AD0"/>
    <w:rsid w:val="00D234F9"/>
    <w:rsid w:val="00D24331"/>
    <w:rsid w:val="00D34848"/>
    <w:rsid w:val="00D42C4A"/>
    <w:rsid w:val="00D521BD"/>
    <w:rsid w:val="00D61014"/>
    <w:rsid w:val="00D90C56"/>
    <w:rsid w:val="00D93034"/>
    <w:rsid w:val="00DA5DD4"/>
    <w:rsid w:val="00DA7E6A"/>
    <w:rsid w:val="00DB1C78"/>
    <w:rsid w:val="00DB2673"/>
    <w:rsid w:val="00DB717F"/>
    <w:rsid w:val="00DC0CDB"/>
    <w:rsid w:val="00DC70B9"/>
    <w:rsid w:val="00DD1892"/>
    <w:rsid w:val="00DD6811"/>
    <w:rsid w:val="00DD6FE8"/>
    <w:rsid w:val="00DE3329"/>
    <w:rsid w:val="00DE431E"/>
    <w:rsid w:val="00DF5991"/>
    <w:rsid w:val="00DF6384"/>
    <w:rsid w:val="00DF72CB"/>
    <w:rsid w:val="00E05CB0"/>
    <w:rsid w:val="00E07FEB"/>
    <w:rsid w:val="00E3173A"/>
    <w:rsid w:val="00E4279A"/>
    <w:rsid w:val="00E535DE"/>
    <w:rsid w:val="00E62956"/>
    <w:rsid w:val="00E751ED"/>
    <w:rsid w:val="00E7728F"/>
    <w:rsid w:val="00E77652"/>
    <w:rsid w:val="00E86AC4"/>
    <w:rsid w:val="00E87B3D"/>
    <w:rsid w:val="00E93DC0"/>
    <w:rsid w:val="00EA6807"/>
    <w:rsid w:val="00EC351C"/>
    <w:rsid w:val="00ED1D0D"/>
    <w:rsid w:val="00ED20CC"/>
    <w:rsid w:val="00ED5C57"/>
    <w:rsid w:val="00EE0DA5"/>
    <w:rsid w:val="00EE70B3"/>
    <w:rsid w:val="00EF6648"/>
    <w:rsid w:val="00EF7C20"/>
    <w:rsid w:val="00F029E2"/>
    <w:rsid w:val="00F15855"/>
    <w:rsid w:val="00F15980"/>
    <w:rsid w:val="00F225A2"/>
    <w:rsid w:val="00F257F7"/>
    <w:rsid w:val="00F31B4F"/>
    <w:rsid w:val="00F50DBD"/>
    <w:rsid w:val="00F57F15"/>
    <w:rsid w:val="00F61617"/>
    <w:rsid w:val="00F630D7"/>
    <w:rsid w:val="00F640B3"/>
    <w:rsid w:val="00F75F50"/>
    <w:rsid w:val="00F76CB0"/>
    <w:rsid w:val="00F77AB0"/>
    <w:rsid w:val="00F91ACB"/>
    <w:rsid w:val="00F95578"/>
    <w:rsid w:val="00FA0B45"/>
    <w:rsid w:val="00FA3000"/>
    <w:rsid w:val="00FB63A3"/>
    <w:rsid w:val="00FB67CE"/>
    <w:rsid w:val="00FF1179"/>
    <w:rsid w:val="01EF340C"/>
    <w:rsid w:val="02D87CA8"/>
    <w:rsid w:val="05732B0C"/>
    <w:rsid w:val="08E76186"/>
    <w:rsid w:val="151F74E0"/>
    <w:rsid w:val="18A55914"/>
    <w:rsid w:val="1C8E0DB0"/>
    <w:rsid w:val="21105300"/>
    <w:rsid w:val="257619FD"/>
    <w:rsid w:val="28AD2CAF"/>
    <w:rsid w:val="2C2A7A10"/>
    <w:rsid w:val="2C4B1F22"/>
    <w:rsid w:val="2CDE2DC9"/>
    <w:rsid w:val="2E09534E"/>
    <w:rsid w:val="2FC75F47"/>
    <w:rsid w:val="31375F99"/>
    <w:rsid w:val="334B57D5"/>
    <w:rsid w:val="34547C8F"/>
    <w:rsid w:val="37473585"/>
    <w:rsid w:val="3C203738"/>
    <w:rsid w:val="48135A2D"/>
    <w:rsid w:val="497A3BBC"/>
    <w:rsid w:val="49AF4836"/>
    <w:rsid w:val="4AEB08B1"/>
    <w:rsid w:val="4BA10931"/>
    <w:rsid w:val="4C7002A8"/>
    <w:rsid w:val="5302060C"/>
    <w:rsid w:val="5366311A"/>
    <w:rsid w:val="62735764"/>
    <w:rsid w:val="629F2ABF"/>
    <w:rsid w:val="6934619A"/>
    <w:rsid w:val="73B369A5"/>
    <w:rsid w:val="74146B17"/>
    <w:rsid w:val="7EF9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A377285"/>
  <w15:docId w15:val="{0AD1AA0F-132A-475D-AE4A-1D3131BE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D5C5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D5C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F6BE7-468D-4972-9C29-EE4D6E07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261</cp:revision>
  <cp:lastPrinted>2021-07-09T06:55:00Z</cp:lastPrinted>
  <dcterms:created xsi:type="dcterms:W3CDTF">2018-06-19T05:33:00Z</dcterms:created>
  <dcterms:modified xsi:type="dcterms:W3CDTF">2021-07-16T06:54:00Z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