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/>
        <w:spacing w:before="0" w:beforeAutospacing="0" w:after="0" w:afterAutospacing="0" w:line="520" w:lineRule="exact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60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eastAsia="zh-CN"/>
        </w:rPr>
        <w:t>东明县县属事业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eastAsia="zh-CN"/>
        </w:rPr>
        <w:t>单位、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val="en-US" w:eastAsia="zh-CN"/>
        </w:rPr>
        <w:t>乡镇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val="en-US" w:eastAsia="zh-CN"/>
        </w:rPr>
        <w:t>街道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  <w:lang w:eastAsia="zh-CN"/>
        </w:rPr>
        <w:t>）公开引进高层次人才考察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snapToGrid w:val="0"/>
          <w:spacing w:val="0"/>
          <w:w w:val="60"/>
          <w:kern w:val="0"/>
          <w:sz w:val="48"/>
          <w:szCs w:val="48"/>
        </w:rPr>
        <w:t>表</w:t>
      </w:r>
    </w:p>
    <w:tbl>
      <w:tblPr>
        <w:tblStyle w:val="5"/>
        <w:tblpPr w:leftFromText="180" w:rightFromText="180" w:vertAnchor="text" w:horzAnchor="page" w:tblpX="1335" w:tblpY="17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70"/>
        <w:gridCol w:w="1230"/>
        <w:gridCol w:w="915"/>
        <w:gridCol w:w="270"/>
        <w:gridCol w:w="1140"/>
        <w:gridCol w:w="780"/>
        <w:gridCol w:w="72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近期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寸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与报考时同版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　　　　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联系电话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户籍所在地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常住地址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配偶姓名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身份证号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本科毕业院校及专业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hAnsi="宋体" w:eastAsia="楷体_GB2312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毕业时间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研究生毕业院校及专业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毕业时间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招聘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岗位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面试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成绩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个人学习及工作简历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起止年月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工作（学习）单位及职务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家庭主要成员及主要社会关系情况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与本人关系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工作单位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职务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本人承诺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ind w:left="0" w:leftChars="0" w:right="0" w:firstLine="482" w:firstLineChars="200"/>
              <w:jc w:val="both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以上信息真实、准确，如有不实、虚假或隐瞒，本人接受取消聘用资格的处理。特此承诺</w:t>
            </w: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  <w:lang w:eastAsia="zh-CN"/>
              </w:rPr>
              <w:t>。</w:t>
            </w: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ind w:right="0"/>
              <w:jc w:val="right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  <w:t>承诺人签名：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  <w:t>年　　月　　日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ind w:right="0"/>
              <w:jc w:val="right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7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综合评价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（由原聘用单位、就读学校或户籍所在地村（居）委会从思想政治表现、道德品质、业务能力、工作实绩等方面填写）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5760" w:leftChars="0" w:right="0" w:hangingChars="24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default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有无违反计划生育政策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（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由户籍所在地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  <w:t>计划生育管理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部门填写）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3352" w:leftChars="1596" w:right="0" w:firstLine="4320" w:firstLineChars="18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单位负责人：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（公章）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有无违法犯罪记录</w:t>
            </w:r>
          </w:p>
          <w:p>
            <w:pPr>
              <w:keepLines w:val="0"/>
              <w:widowControl w:val="0"/>
              <w:tabs>
                <w:tab w:val="left" w:pos="232"/>
              </w:tabs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left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（由户籍所在地派出所或公安局填写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200" w:lineRule="exact"/>
              <w:ind w:left="0" w:leftChars="0" w:right="0" w:firstLine="0" w:firstLineChars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3352" w:leftChars="1596" w:right="0" w:firstLine="4320" w:firstLineChars="18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3352" w:leftChars="1596" w:right="0" w:firstLine="4320" w:firstLineChars="18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单位负责人：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7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考察意见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 w:firstLine="1200" w:firstLineChars="5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考察人：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负责人：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（公章）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i w:val="0"/>
                <w:caps w:val="0"/>
                <w:spacing w:val="0"/>
                <w:w w:val="100"/>
                <w:sz w:val="24"/>
              </w:rPr>
              <w:t>主管部门意见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0" w:leftChars="0" w:right="0" w:firstLine="4560" w:firstLineChars="19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00" w:lineRule="exact"/>
              <w:ind w:left="0" w:leftChars="0" w:right="0" w:firstLine="4560" w:firstLineChars="19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left="6946" w:leftChars="2736" w:right="0" w:hangingChars="5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 w:firstLine="5040" w:firstLineChars="21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ind w:right="0" w:firstLine="4800" w:firstLineChars="20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2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备注：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80" w:lineRule="exact"/>
        <w:ind w:left="0" w:leftChars="0" w:right="0" w:firstLine="0" w:firstLineChars="0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8"/>
          <w:szCs w:val="48"/>
        </w:rPr>
      </w:pP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</w:pP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注：1、本表一式1份，A4纸双面打印；2、“本人承诺”栏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及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以前的项目，由本人用蓝、黑色墨水笔如实准确填写，严禁打印和涂改；本表未包括，但又需说明的，可填写在备注栏内；3、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“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本人承诺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”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栏以后的项目由相关部门根据实际情况如实填写，同时加盖单位公章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；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4、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综合评价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由就读学校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或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户籍所在地村（居）委会填写，同时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  <w:lang w:eastAsia="zh-CN"/>
        </w:rPr>
        <w:t>负责人签字</w:t>
      </w:r>
      <w:r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  <w:t>加盖单位公章。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</w:pP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</w:pP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hint="eastAsia"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</w:pP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从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学段起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二、社会关系：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指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外祖父母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、舅父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、叔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伯父母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三、综合评价：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由就读学校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户籍所在地村（居）委会填写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，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同时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负责人签字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加盖单位公章</w:t>
            </w:r>
            <w:r>
              <w:rPr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四、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有无违法犯罪记录，由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当地派出所或公安部门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填写并盖章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考生户籍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派出所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公安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五、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已经结婚的，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当地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填写有无违反计划生育政策，并盖章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要求考生必须到其本人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  <w:t>“经查实，×××同志于×年×月结婚，或属未婚青年、已婚未育、婚后育有×男×女，暂未发现该同志违反计划生育政策的现象”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六、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考察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各引进单位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七、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主管部门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中共东明县委组织部、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东明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县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人力资源和社会保障</w:t>
            </w: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局填写。</w:t>
            </w:r>
          </w:p>
        </w:tc>
      </w:tr>
    </w:tbl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ascii="楷体_GB2312" w:eastAsia="楷体_GB2312"/>
          <w:b w:val="0"/>
          <w:i w:val="0"/>
          <w:caps w:val="0"/>
          <w:spacing w:val="0"/>
          <w:w w:val="100"/>
          <w:sz w:val="18"/>
          <w:szCs w:val="18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pStyle w:val="7"/>
        <w:snapToGrid/>
        <w:spacing w:before="0" w:beforeAutospacing="0" w:after="0" w:afterAutospacing="0" w:line="520" w:lineRule="exact"/>
        <w:ind w:firstLine="600"/>
        <w:jc w:val="left"/>
        <w:textAlignment w:val="baseline"/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27"/>
          <w:szCs w:val="27"/>
          <w:shd w:val="clear" w:fill="FFFFFF"/>
        </w:rPr>
        <w:t xml:space="preserve">              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4E40"/>
    <w:rsid w:val="050B5692"/>
    <w:rsid w:val="06C446E6"/>
    <w:rsid w:val="0B331713"/>
    <w:rsid w:val="20972BC9"/>
    <w:rsid w:val="32C93F78"/>
    <w:rsid w:val="39594F5F"/>
    <w:rsid w:val="3E444E40"/>
    <w:rsid w:val="47D70782"/>
    <w:rsid w:val="5BB50EB4"/>
    <w:rsid w:val="5F1268D1"/>
    <w:rsid w:val="6B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2019-09-20T08:08:00Z</dcterms:created>
  <dc:creator>90后中年人</dc:creator>
  <cp:lastModifiedBy>徐永彪</cp:lastModifiedBy>
  <cp:lastPrinted>2021-04-01T02:27:00Z</cp:lastPrinted>
  <dcterms:modified xsi:type="dcterms:W3CDTF">2021-07-16T01:54:41Z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968F19673461410AA87C6B522B2BF75B</vt:lpwstr>
  </property>
</Properties>
</file>