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74" w:rsidRDefault="004A5933" w:rsidP="00BA665A">
      <w:pPr>
        <w:spacing w:line="360" w:lineRule="auto"/>
        <w:jc w:val="center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560957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附件1：宁波舜通集团有限公司公开招聘计划表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973"/>
        <w:gridCol w:w="457"/>
        <w:gridCol w:w="4653"/>
        <w:gridCol w:w="2597"/>
      </w:tblGrid>
      <w:tr w:rsidR="006F7F5F" w:rsidTr="006F7F5F">
        <w:trPr>
          <w:trHeight w:val="72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FC3A74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b/>
                <w:sz w:val="24"/>
                <w:szCs w:val="32"/>
              </w:rPr>
              <w:t>序号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Default="006F7F5F" w:rsidP="00FC3A74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b/>
                <w:sz w:val="24"/>
                <w:szCs w:val="32"/>
              </w:rPr>
              <w:t>需求</w:t>
            </w:r>
          </w:p>
          <w:p w:rsidR="006F7F5F" w:rsidRPr="00FC3A74" w:rsidRDefault="006F7F5F" w:rsidP="00FC3A74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b/>
                <w:sz w:val="24"/>
                <w:szCs w:val="32"/>
              </w:rPr>
              <w:t>岗位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FC3A74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b/>
                <w:sz w:val="24"/>
                <w:szCs w:val="32"/>
              </w:rPr>
              <w:t>指标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FC3A74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b/>
                <w:sz w:val="24"/>
                <w:szCs w:val="32"/>
              </w:rPr>
              <w:t>要求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6F7F5F" w:rsidRDefault="006F7F5F" w:rsidP="00FC3A74">
            <w:pPr>
              <w:jc w:val="center"/>
              <w:rPr>
                <w:rFonts w:ascii="仿宋" w:eastAsia="仿宋" w:hAnsi="仿宋"/>
                <w:b/>
                <w:color w:val="FF0000"/>
                <w:sz w:val="24"/>
                <w:szCs w:val="32"/>
              </w:rPr>
            </w:pPr>
            <w:r w:rsidRPr="00024CBF">
              <w:rPr>
                <w:rFonts w:ascii="仿宋" w:eastAsia="仿宋" w:hAnsi="仿宋" w:hint="eastAsia"/>
                <w:b/>
                <w:sz w:val="24"/>
                <w:szCs w:val="32"/>
              </w:rPr>
              <w:t>备注</w:t>
            </w:r>
          </w:p>
        </w:tc>
      </w:tr>
      <w:tr w:rsidR="006F7F5F" w:rsidTr="006F7F5F">
        <w:trPr>
          <w:trHeight w:val="72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交通工程管理二级项目经理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1、大学本科及以上学历，交通工程、道路与桥梁工程、土木工程等相关专业毕业；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2、年龄在45周岁以下（1976年1月1日以后出生）；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3、具有10年及以上工作经验；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4、具有高级工程师及以上职称；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5、具有公路或市政工程二级及以上建造师证书；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6、具有试验检测工程师证书。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6F7F5F" w:rsidRDefault="006F7F5F" w:rsidP="009E2FD4">
            <w:pPr>
              <w:jc w:val="center"/>
              <w:rPr>
                <w:rFonts w:ascii="仿宋" w:eastAsia="仿宋" w:hAnsi="仿宋"/>
                <w:color w:val="FF0000"/>
                <w:sz w:val="24"/>
                <w:szCs w:val="32"/>
              </w:rPr>
            </w:pPr>
            <w:r w:rsidRPr="00024CBF">
              <w:rPr>
                <w:rFonts w:ascii="仿宋" w:eastAsia="仿宋" w:hAnsi="仿宋"/>
                <w:sz w:val="24"/>
                <w:szCs w:val="32"/>
              </w:rPr>
              <w:t>拟入下属全资子公司编制</w:t>
            </w:r>
          </w:p>
        </w:tc>
      </w:tr>
      <w:tr w:rsidR="006F7F5F" w:rsidTr="006F7F5F">
        <w:trPr>
          <w:trHeight w:val="72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交通工程合同管理一级技术主管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1、大学本科及以上学历，交通工程、道路与桥梁工程、土木工程等相关专业毕业；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2、年龄在45周岁以下（1976年1月1日以后出生）；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3、具有10年及以上交通工程合同管理工作经验；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4、具有工程师及以上职称；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5、具有公路或市政工程二级及以上建造师证书。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6F7F5F" w:rsidRDefault="006F7F5F" w:rsidP="009E2FD4">
            <w:pPr>
              <w:jc w:val="center"/>
              <w:rPr>
                <w:rFonts w:ascii="仿宋" w:eastAsia="仿宋" w:hAnsi="仿宋"/>
                <w:color w:val="FF0000"/>
                <w:sz w:val="24"/>
                <w:szCs w:val="32"/>
              </w:rPr>
            </w:pPr>
            <w:r w:rsidRPr="00024CBF">
              <w:rPr>
                <w:rFonts w:ascii="仿宋" w:eastAsia="仿宋" w:hAnsi="仿宋"/>
                <w:sz w:val="24"/>
                <w:szCs w:val="32"/>
              </w:rPr>
              <w:t>拟入下属全资子公司编制</w:t>
            </w:r>
          </w:p>
        </w:tc>
      </w:tr>
      <w:tr w:rsidR="006F7F5F" w:rsidTr="006F7F5F">
        <w:trPr>
          <w:trHeight w:val="72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交通工程绿化管理一级技术主管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1、大学本科及以上学历，交通工程、道路与桥梁工程、土木工程等相关专业毕业；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2、年龄在45周岁以下（1976年1月1日以后出生）；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3、具有15年及以上公路绿化管理工作经验；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4、具有高级工程师及以上职称。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6F7F5F" w:rsidRDefault="006F7F5F" w:rsidP="009E2FD4">
            <w:pPr>
              <w:jc w:val="center"/>
              <w:rPr>
                <w:rFonts w:ascii="仿宋" w:eastAsia="仿宋" w:hAnsi="仿宋"/>
                <w:color w:val="FF0000"/>
                <w:sz w:val="24"/>
                <w:szCs w:val="32"/>
              </w:rPr>
            </w:pPr>
            <w:r w:rsidRPr="00024CBF">
              <w:rPr>
                <w:rFonts w:ascii="仿宋" w:eastAsia="仿宋" w:hAnsi="仿宋"/>
                <w:sz w:val="24"/>
                <w:szCs w:val="32"/>
              </w:rPr>
              <w:t>拟入下属全资子公司编制</w:t>
            </w:r>
          </w:p>
        </w:tc>
      </w:tr>
      <w:tr w:rsidR="006F7F5F" w:rsidTr="006F7F5F">
        <w:trPr>
          <w:trHeight w:val="72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交通工程管理技术员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1、大学本科及以上学历，交通工程、道路与桥梁工程、土木工程等相关专业毕业；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2、年龄在45周岁以下（1976年1月1日以后出生）；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3、具有5年及以上相关工作经验。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6F7F5F" w:rsidRDefault="006F7F5F" w:rsidP="009E2FD4">
            <w:pPr>
              <w:jc w:val="center"/>
              <w:rPr>
                <w:rFonts w:ascii="仿宋" w:eastAsia="仿宋" w:hAnsi="仿宋"/>
                <w:color w:val="FF0000"/>
                <w:sz w:val="24"/>
                <w:szCs w:val="32"/>
              </w:rPr>
            </w:pPr>
            <w:r w:rsidRPr="00024CBF">
              <w:rPr>
                <w:rFonts w:ascii="仿宋" w:eastAsia="仿宋" w:hAnsi="仿宋"/>
                <w:sz w:val="24"/>
                <w:szCs w:val="32"/>
              </w:rPr>
              <w:t>拟入下属全资子公司编制</w:t>
            </w:r>
          </w:p>
        </w:tc>
      </w:tr>
      <w:tr w:rsidR="006F7F5F" w:rsidTr="006F7F5F">
        <w:trPr>
          <w:trHeight w:val="72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交通工程管理1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1、全日制大专及以上学历，交通工程、建筑工程管理、道路与桥梁工程等相关专业毕业；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2、年龄在35周岁以下（1986年1月1日以后出生）；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3、具有2年及以上工作经验。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6F7F5F" w:rsidRDefault="006F7F5F" w:rsidP="009E2FD4">
            <w:pPr>
              <w:jc w:val="center"/>
              <w:rPr>
                <w:rFonts w:ascii="仿宋" w:eastAsia="仿宋" w:hAnsi="仿宋"/>
                <w:color w:val="FF0000"/>
                <w:sz w:val="24"/>
                <w:szCs w:val="32"/>
              </w:rPr>
            </w:pPr>
            <w:r w:rsidRPr="00024CBF">
              <w:rPr>
                <w:rFonts w:ascii="仿宋" w:eastAsia="仿宋" w:hAnsi="仿宋"/>
                <w:sz w:val="24"/>
                <w:szCs w:val="32"/>
              </w:rPr>
              <w:t>拟入下属全资子公司编制</w:t>
            </w:r>
          </w:p>
        </w:tc>
      </w:tr>
      <w:tr w:rsidR="006F7F5F" w:rsidTr="006F7F5F">
        <w:trPr>
          <w:trHeight w:val="72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lastRenderedPageBreak/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交通工程管理2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1、全日制大专及以上学历，交通工程、道路与桥梁工程、桥梁与隧道工程等相关专业毕业。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6F7F5F" w:rsidRDefault="006F7F5F" w:rsidP="00FC3A74">
            <w:pPr>
              <w:jc w:val="center"/>
              <w:rPr>
                <w:rFonts w:ascii="仿宋" w:eastAsia="仿宋" w:hAnsi="仿宋"/>
                <w:color w:val="FF0000"/>
                <w:sz w:val="24"/>
                <w:szCs w:val="32"/>
              </w:rPr>
            </w:pPr>
            <w:r w:rsidRPr="00024CBF">
              <w:rPr>
                <w:rFonts w:ascii="仿宋" w:eastAsia="仿宋" w:hAnsi="仿宋" w:hint="eastAsia"/>
                <w:sz w:val="24"/>
                <w:szCs w:val="32"/>
              </w:rPr>
              <w:t>此岗位限2021年应届毕业生，并能在2021年7月31日前拿到毕业证书。</w:t>
            </w:r>
            <w:r w:rsidRPr="00024CBF">
              <w:rPr>
                <w:rFonts w:ascii="仿宋" w:eastAsia="仿宋" w:hAnsi="仿宋"/>
                <w:sz w:val="24"/>
                <w:szCs w:val="32"/>
              </w:rPr>
              <w:t>拟入下属全资子公司编制</w:t>
            </w:r>
          </w:p>
        </w:tc>
      </w:tr>
      <w:tr w:rsidR="006F7F5F" w:rsidTr="006F7F5F">
        <w:trPr>
          <w:trHeight w:val="72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交通工程档案管理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1、全日制大专及以上学历，档案管理、计算机类等相关专业毕业；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2、年龄在35周岁以下（1986年1月1日以后出生）；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3、具有 1年及以上交通工程档案工作经验。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6F7F5F" w:rsidRDefault="006F7F5F" w:rsidP="009E2FD4">
            <w:pPr>
              <w:jc w:val="center"/>
              <w:rPr>
                <w:rFonts w:ascii="仿宋" w:eastAsia="仿宋" w:hAnsi="仿宋"/>
                <w:color w:val="FF0000"/>
                <w:sz w:val="24"/>
                <w:szCs w:val="32"/>
              </w:rPr>
            </w:pPr>
            <w:r w:rsidRPr="00024CBF">
              <w:rPr>
                <w:rFonts w:ascii="仿宋" w:eastAsia="仿宋" w:hAnsi="仿宋"/>
                <w:sz w:val="24"/>
                <w:szCs w:val="32"/>
              </w:rPr>
              <w:t>拟入下属全资子公司编制</w:t>
            </w:r>
          </w:p>
        </w:tc>
      </w:tr>
      <w:tr w:rsidR="006F7F5F" w:rsidTr="006F7F5F">
        <w:trPr>
          <w:trHeight w:val="72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工程预决算管理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1、全日制大专及以上学历，土木工程、工业与民用建筑、建筑工程管理、工程预算管理</w:t>
            </w:r>
            <w:r w:rsidRPr="00FC3A74">
              <w:rPr>
                <w:rFonts w:ascii="仿宋" w:eastAsia="仿宋" w:hAnsi="仿宋"/>
                <w:sz w:val="24"/>
                <w:szCs w:val="32"/>
              </w:rPr>
              <w:t>等相关专业毕业；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2、年龄在35周岁以下（1986年1月1日以后出生）。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6F7F5F" w:rsidRDefault="006F7F5F" w:rsidP="009E2FD4">
            <w:pPr>
              <w:jc w:val="center"/>
              <w:rPr>
                <w:rFonts w:ascii="仿宋" w:eastAsia="仿宋" w:hAnsi="仿宋"/>
                <w:color w:val="FF0000"/>
                <w:sz w:val="24"/>
                <w:szCs w:val="32"/>
              </w:rPr>
            </w:pPr>
            <w:r w:rsidRPr="00024CBF">
              <w:rPr>
                <w:rFonts w:ascii="仿宋" w:eastAsia="仿宋" w:hAnsi="仿宋" w:hint="eastAsia"/>
                <w:sz w:val="24"/>
                <w:szCs w:val="32"/>
              </w:rPr>
              <w:t>应届毕业生要求能在2021年7月31日前拿到毕业证书。</w:t>
            </w:r>
            <w:r w:rsidRPr="00024CBF">
              <w:rPr>
                <w:rFonts w:ascii="仿宋" w:eastAsia="仿宋" w:hAnsi="仿宋"/>
                <w:sz w:val="24"/>
                <w:szCs w:val="32"/>
              </w:rPr>
              <w:t>拟入下属全资子公司编制</w:t>
            </w:r>
          </w:p>
        </w:tc>
      </w:tr>
      <w:tr w:rsidR="006F7F5F" w:rsidTr="00AA1F78">
        <w:trPr>
          <w:trHeight w:val="190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财务</w:t>
            </w:r>
          </w:p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管理1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1、全日制本科及以上学历，会计学、金融学、经济学、投资学等相关专业毕业；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2、年龄在35周岁以下（1986年1月1日以后出生）；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/>
                <w:sz w:val="24"/>
                <w:szCs w:val="32"/>
              </w:rPr>
              <w:t>3</w:t>
            </w:r>
            <w:r w:rsidRPr="00FC3A74">
              <w:rPr>
                <w:rFonts w:ascii="仿宋" w:eastAsia="仿宋" w:hAnsi="仿宋" w:hint="eastAsia"/>
                <w:sz w:val="24"/>
                <w:szCs w:val="32"/>
              </w:rPr>
              <w:t>、具有2年及以上金融机构工作经验。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6F7F5F" w:rsidRDefault="006F7F5F" w:rsidP="009E2FD4">
            <w:pPr>
              <w:jc w:val="center"/>
              <w:rPr>
                <w:rFonts w:ascii="仿宋" w:eastAsia="仿宋" w:hAnsi="仿宋"/>
                <w:color w:val="FF0000"/>
                <w:sz w:val="24"/>
                <w:szCs w:val="32"/>
              </w:rPr>
            </w:pPr>
            <w:r w:rsidRPr="00024CBF">
              <w:rPr>
                <w:rFonts w:ascii="仿宋" w:eastAsia="仿宋" w:hAnsi="仿宋"/>
                <w:sz w:val="24"/>
                <w:szCs w:val="32"/>
              </w:rPr>
              <w:t>拟入下属全资子公司编制</w:t>
            </w:r>
          </w:p>
        </w:tc>
      </w:tr>
      <w:tr w:rsidR="006F7F5F" w:rsidTr="006F7F5F">
        <w:trPr>
          <w:trHeight w:val="72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财务</w:t>
            </w:r>
          </w:p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管理2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024CB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1、全日制本科及以上学历，会计学、金融学、经济学、投资学等相关专业毕业；</w:t>
            </w:r>
          </w:p>
          <w:p w:rsidR="006F7F5F" w:rsidRPr="00FC3A74" w:rsidRDefault="006F7F5F" w:rsidP="00024CB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2、年龄在35周岁以下（1986年1月1日以后出生）；</w:t>
            </w:r>
          </w:p>
          <w:p w:rsidR="006F7F5F" w:rsidRPr="00FC3A74" w:rsidRDefault="006F7F5F" w:rsidP="00024CB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/>
                <w:sz w:val="24"/>
                <w:szCs w:val="32"/>
              </w:rPr>
              <w:t>3</w:t>
            </w:r>
            <w:r w:rsidRPr="00FC3A74">
              <w:rPr>
                <w:rFonts w:ascii="仿宋" w:eastAsia="仿宋" w:hAnsi="仿宋" w:hint="eastAsia"/>
                <w:sz w:val="24"/>
                <w:szCs w:val="32"/>
              </w:rPr>
              <w:t>、具有初级及以上会计专业技术资格证书。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024CBF" w:rsidRDefault="006F7F5F" w:rsidP="00024CB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024CBF">
              <w:rPr>
                <w:rFonts w:ascii="仿宋" w:eastAsia="仿宋" w:hAnsi="仿宋" w:hint="eastAsia"/>
                <w:sz w:val="24"/>
                <w:szCs w:val="32"/>
              </w:rPr>
              <w:t>应届毕业生要求能在2021年7月31日前拿到毕业证书。</w:t>
            </w:r>
            <w:r w:rsidRPr="00024CBF">
              <w:rPr>
                <w:rFonts w:ascii="仿宋" w:eastAsia="仿宋" w:hAnsi="仿宋"/>
                <w:sz w:val="24"/>
                <w:szCs w:val="32"/>
              </w:rPr>
              <w:t>拟入下属全资子公司编制</w:t>
            </w:r>
          </w:p>
        </w:tc>
      </w:tr>
      <w:tr w:rsidR="006F7F5F" w:rsidTr="006F7F5F">
        <w:trPr>
          <w:trHeight w:val="72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工程景观设计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1、全日制大专及以上学历风景园林、景观设计等相关专业毕业；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2、年龄在35周岁以下（1986年1月1日以后出生）；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3、具有 1年及以上相关工作经验。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6F7F5F" w:rsidRDefault="006F7F5F" w:rsidP="00024CBF">
            <w:pPr>
              <w:jc w:val="center"/>
              <w:rPr>
                <w:rFonts w:ascii="仿宋" w:eastAsia="仿宋" w:hAnsi="仿宋"/>
                <w:color w:val="FF0000"/>
                <w:sz w:val="24"/>
                <w:szCs w:val="32"/>
              </w:rPr>
            </w:pPr>
            <w:r w:rsidRPr="00024CBF">
              <w:rPr>
                <w:rFonts w:ascii="仿宋" w:eastAsia="仿宋" w:hAnsi="仿宋"/>
                <w:sz w:val="24"/>
                <w:szCs w:val="32"/>
              </w:rPr>
              <w:t>拟入下属全资子公司编制</w:t>
            </w:r>
          </w:p>
        </w:tc>
      </w:tr>
      <w:tr w:rsidR="006F7F5F" w:rsidTr="006F7F5F">
        <w:trPr>
          <w:trHeight w:val="72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房产工程管理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1、全日制本科及以上学历，</w:t>
            </w:r>
            <w:r w:rsidRPr="00FC3A74">
              <w:rPr>
                <w:rFonts w:ascii="仿宋" w:eastAsia="仿宋" w:hAnsi="仿宋"/>
                <w:sz w:val="24"/>
                <w:szCs w:val="32"/>
              </w:rPr>
              <w:t>土木工程等相关专业毕业；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2、年龄在35周岁以下（1986年1月1日以后出生）。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6F7F5F" w:rsidRDefault="006F7F5F" w:rsidP="009E2FD4">
            <w:pPr>
              <w:jc w:val="center"/>
              <w:rPr>
                <w:rFonts w:ascii="仿宋" w:eastAsia="仿宋" w:hAnsi="仿宋"/>
                <w:color w:val="FF0000"/>
                <w:sz w:val="24"/>
                <w:szCs w:val="32"/>
              </w:rPr>
            </w:pPr>
            <w:r w:rsidRPr="00024CBF">
              <w:rPr>
                <w:rFonts w:ascii="仿宋" w:eastAsia="仿宋" w:hAnsi="仿宋" w:hint="eastAsia"/>
                <w:sz w:val="24"/>
                <w:szCs w:val="32"/>
              </w:rPr>
              <w:t>应届毕业生要求能在2021年7月31日前拿到毕业证书。</w:t>
            </w:r>
            <w:r w:rsidRPr="00024CBF">
              <w:rPr>
                <w:rFonts w:ascii="仿宋" w:eastAsia="仿宋" w:hAnsi="仿宋"/>
                <w:sz w:val="24"/>
                <w:szCs w:val="32"/>
              </w:rPr>
              <w:t>拟入下属全资子公司编制</w:t>
            </w:r>
          </w:p>
        </w:tc>
      </w:tr>
      <w:tr w:rsidR="006F7F5F" w:rsidTr="006F7F5F">
        <w:trPr>
          <w:trHeight w:val="121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水电安装管理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9E2FD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1、全日制大专及以上学历，建筑水电技术等相关专业毕业</w:t>
            </w:r>
            <w:r w:rsidRPr="00FC3A74">
              <w:rPr>
                <w:rFonts w:ascii="仿宋" w:eastAsia="仿宋" w:hAnsi="仿宋"/>
                <w:sz w:val="24"/>
                <w:szCs w:val="32"/>
              </w:rPr>
              <w:t>；</w:t>
            </w:r>
          </w:p>
          <w:p w:rsidR="006F7F5F" w:rsidRPr="00FC3A74" w:rsidRDefault="006F7F5F" w:rsidP="00FC3A7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C3A74">
              <w:rPr>
                <w:rFonts w:ascii="仿宋" w:eastAsia="仿宋" w:hAnsi="仿宋" w:hint="eastAsia"/>
                <w:sz w:val="24"/>
                <w:szCs w:val="32"/>
              </w:rPr>
              <w:t>2、年龄在35周岁以下（1986年1月1日以后出生）。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F" w:rsidRPr="006F7F5F" w:rsidRDefault="006F7F5F" w:rsidP="009E2FD4">
            <w:pPr>
              <w:jc w:val="center"/>
              <w:rPr>
                <w:rFonts w:ascii="仿宋" w:eastAsia="仿宋" w:hAnsi="仿宋"/>
                <w:color w:val="FF0000"/>
                <w:sz w:val="24"/>
                <w:szCs w:val="32"/>
              </w:rPr>
            </w:pPr>
            <w:bookmarkStart w:id="0" w:name="_GoBack"/>
            <w:r w:rsidRPr="00024CBF">
              <w:rPr>
                <w:rFonts w:ascii="仿宋" w:eastAsia="仿宋" w:hAnsi="仿宋" w:hint="eastAsia"/>
                <w:sz w:val="24"/>
                <w:szCs w:val="32"/>
              </w:rPr>
              <w:t>应届毕业生要求能在2021年7月31日前拿到毕业证书。</w:t>
            </w:r>
            <w:r w:rsidRPr="00024CBF">
              <w:rPr>
                <w:rFonts w:ascii="仿宋" w:eastAsia="仿宋" w:hAnsi="仿宋"/>
                <w:sz w:val="24"/>
                <w:szCs w:val="32"/>
              </w:rPr>
              <w:t>拟入下属全资子公司编制</w:t>
            </w:r>
            <w:bookmarkEnd w:id="0"/>
          </w:p>
        </w:tc>
      </w:tr>
    </w:tbl>
    <w:p w:rsidR="008C240F" w:rsidRPr="00560957" w:rsidRDefault="008C240F">
      <w:pPr>
        <w:rPr>
          <w:rFonts w:ascii="仿宋" w:eastAsia="仿宋" w:hAnsi="仿宋"/>
          <w:color w:val="000000" w:themeColor="text1"/>
        </w:rPr>
      </w:pPr>
    </w:p>
    <w:sectPr w:rsidR="008C240F" w:rsidRPr="00560957" w:rsidSect="008C2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29" w:rsidRDefault="00981829" w:rsidP="00D80FB6">
      <w:r>
        <w:separator/>
      </w:r>
    </w:p>
  </w:endnote>
  <w:endnote w:type="continuationSeparator" w:id="0">
    <w:p w:rsidR="00981829" w:rsidRDefault="00981829" w:rsidP="00D8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29" w:rsidRDefault="00981829" w:rsidP="00D80FB6">
      <w:r>
        <w:separator/>
      </w:r>
    </w:p>
  </w:footnote>
  <w:footnote w:type="continuationSeparator" w:id="0">
    <w:p w:rsidR="00981829" w:rsidRDefault="00981829" w:rsidP="00D80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933"/>
    <w:rsid w:val="00024CBF"/>
    <w:rsid w:val="000B00F2"/>
    <w:rsid w:val="00165773"/>
    <w:rsid w:val="00300AB6"/>
    <w:rsid w:val="0030225E"/>
    <w:rsid w:val="004A5933"/>
    <w:rsid w:val="005400AF"/>
    <w:rsid w:val="00560957"/>
    <w:rsid w:val="00613A36"/>
    <w:rsid w:val="006F7F5F"/>
    <w:rsid w:val="00851AF5"/>
    <w:rsid w:val="008C240F"/>
    <w:rsid w:val="00981829"/>
    <w:rsid w:val="00A82907"/>
    <w:rsid w:val="00AA1F78"/>
    <w:rsid w:val="00BA665A"/>
    <w:rsid w:val="00D80FB6"/>
    <w:rsid w:val="00E03A4A"/>
    <w:rsid w:val="00E47D97"/>
    <w:rsid w:val="00E726AA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F27005-CFB8-47ED-8370-DE0A9388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3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FB6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FB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242</Words>
  <Characters>1381</Characters>
  <Application>Microsoft Office Word</Application>
  <DocSecurity>0</DocSecurity>
  <Lines>11</Lines>
  <Paragraphs>3</Paragraphs>
  <ScaleCrop>false</ScaleCrop>
  <Company>微软中国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Xie</dc:creator>
  <cp:lastModifiedBy>PC</cp:lastModifiedBy>
  <cp:revision>11</cp:revision>
  <cp:lastPrinted>2021-07-09T07:40:00Z</cp:lastPrinted>
  <dcterms:created xsi:type="dcterms:W3CDTF">2021-05-14T03:18:00Z</dcterms:created>
  <dcterms:modified xsi:type="dcterms:W3CDTF">2021-07-12T01:24:00Z</dcterms:modified>
</cp:coreProperties>
</file>