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黑体" w:eastAsia="黑体" w:cs="宋体"/>
          <w:bCs/>
          <w:color w:val="000000"/>
          <w:w w:val="80"/>
          <w:kern w:val="0"/>
          <w:sz w:val="32"/>
          <w:szCs w:val="32"/>
        </w:rPr>
      </w:pPr>
      <w:bookmarkStart w:id="0" w:name="_GoBack"/>
      <w:r>
        <w:rPr>
          <w:rFonts w:hint="eastAsia" w:ascii="黑体" w:eastAsia="黑体" w:cs="宋体"/>
          <w:bCs/>
          <w:color w:val="000000"/>
          <w:w w:val="80"/>
          <w:kern w:val="0"/>
          <w:sz w:val="36"/>
          <w:szCs w:val="36"/>
        </w:rPr>
        <w:t>余姚市人民政府房屋征收管理中心公开招聘编外职工报名登记表</w:t>
      </w:r>
    </w:p>
    <w:bookmarkEnd w:id="0"/>
    <w:tbl>
      <w:tblPr>
        <w:tblStyle w:val="2"/>
        <w:tblpPr w:leftFromText="180" w:rightFromText="180" w:vertAnchor="text" w:horzAnchor="page" w:tblpX="1529" w:tblpY="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82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66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81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业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4145" w:type="dxa"/>
            <w:gridSpan w:val="14"/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827" w:type="dxa"/>
            <w:gridSpan w:val="1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3827" w:type="dxa"/>
            <w:gridSpan w:val="16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145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0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受招聘单位取消本人应聘、录用资格等有关处理决定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440" w:lineRule="exact"/>
              <w:ind w:firstLine="5160" w:firstLineChars="215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位意见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A3A63"/>
    <w:rsid w:val="36BA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2021-07-09T08:33:00Z</dcterms:created>
  <dc:creator>Hello</dc:creator>
  <cp:lastModifiedBy>Hello</cp:lastModifiedBy>
  <dcterms:modified xsi:type="dcterms:W3CDTF">2021-07-09T08:33:37Z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758B0DC1C7B04791B5C4585D09866066</vt:lpwstr>
  </property>
</Properties>
</file>