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z w:val="40"/>
          <w:u w:val="none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eastAsia="zh-CN"/>
        </w:rPr>
        <w:t>松原市</w:t>
      </w:r>
      <w:r>
        <w:rPr>
          <w:rFonts w:hint="default" w:ascii="方正小标宋简体" w:hAnsi="方正小标宋简体" w:eastAsia="方正小标宋简体"/>
          <w:b w:val="0"/>
          <w:i w:val="0"/>
          <w:snapToGrid/>
          <w:color w:val="000000"/>
          <w:sz w:val="36"/>
          <w:szCs w:val="22"/>
          <w:u w:val="none"/>
          <w:lang w:eastAsia="zh-CN"/>
        </w:rPr>
        <w:t>“一村一名大学生村医计划”名额分配和培养院校划片分配表</w:t>
      </w:r>
      <w:bookmarkEnd w:id="0"/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67"/>
        <w:gridCol w:w="1345"/>
        <w:gridCol w:w="1951"/>
        <w:gridCol w:w="1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高职院校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培养专业</w:t>
            </w:r>
          </w:p>
        </w:tc>
        <w:tc>
          <w:tcPr>
            <w:tcW w:w="5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划片分配和预计培养名额（人）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8" w:hRule="exact"/>
          <w:jc w:val="center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长春医学高等专科学校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中医学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br w:type="textWrapping"/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前郭县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60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长岭县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乾安县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扶余市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宁江区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经开区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白城医学高等专科学校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临床医学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前郭县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长岭县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乾安县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4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扶余市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宁江区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哈达山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针灸推拿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长岭县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乾安县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扶余市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宁江区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exact"/>
          <w:jc w:val="center"/>
        </w:trPr>
        <w:tc>
          <w:tcPr>
            <w:tcW w:w="1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7" w:hRule="exact"/>
          <w:jc w:val="center"/>
        </w:trPr>
        <w:tc>
          <w:tcPr>
            <w:tcW w:w="1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合计</w:t>
            </w:r>
          </w:p>
        </w:tc>
        <w:tc>
          <w:tcPr>
            <w:tcW w:w="653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2041" w:right="1361" w:bottom="187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44B4"/>
    <w:rsid w:val="0A3F22C7"/>
    <w:rsid w:val="0A96413B"/>
    <w:rsid w:val="2DD4003D"/>
    <w:rsid w:val="36075E6C"/>
    <w:rsid w:val="40262860"/>
    <w:rsid w:val="44842AC3"/>
    <w:rsid w:val="54742D17"/>
    <w:rsid w:val="68F644B4"/>
    <w:rsid w:val="737C56CD"/>
    <w:rsid w:val="76B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2021-07-14T01:17:00Z</dcterms:created>
  <dc:creator>猪笨笨@</dc:creator>
  <cp:lastModifiedBy>猪笨笨@</cp:lastModifiedBy>
  <dcterms:modified xsi:type="dcterms:W3CDTF">2021-07-14T06:24:44Z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929F7C4204AD44149BEE00C301C5B4F8</vt:lpwstr>
  </property>
</Properties>
</file>