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keepLines w:val="0"/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Lines w:val="0"/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  <w:t>临汾画院2021年公开招聘工作人员</w:t>
      </w:r>
    </w:p>
    <w:p>
      <w:pPr>
        <w:pStyle w:val="2"/>
        <w:keepLines w:val="0"/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  <w:t>面试人员名单</w:t>
      </w:r>
    </w:p>
    <w:p>
      <w:pPr>
        <w:pStyle w:val="2"/>
        <w:keepLines w:val="0"/>
        <w:widowControl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>岗位一（书法）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>岗位二（绘画）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郭晓宇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袁梓婷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张宇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张利明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荣雪敏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张晖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贾曌薪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张晓群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贾朝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刘传珂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孙政</w:t>
            </w:r>
          </w:p>
        </w:tc>
        <w:tc>
          <w:tcPr>
            <w:tcW w:w="4531" w:type="dxa"/>
            <w:vAlign w:val="top"/>
          </w:tcPr>
          <w:p>
            <w:pPr>
              <w:pStyle w:val="2"/>
              <w:keepLines w:val="0"/>
              <w:widowControl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shd w:val="clear" w:color="auto" w:fill="FFFFFF"/>
              </w:rPr>
              <w:t>程永生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jc w:val="both"/>
    </w:pPr>
    <w:rPr>
      <w:rFonts w:ascii="Times New Roman" w:hAnsi="Calibri" w:eastAsia="宋体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2021-07-14T09:41:43Z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0080B505DD0D4CA88BA9DC740F5B77FE</vt:lpwstr>
  </property>
</Properties>
</file>