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吕梁市发展和改革委员会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招才引智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拟聘用人员公示</w:t>
      </w:r>
    </w:p>
    <w:p>
      <w:pP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吕梁市2021年度事业单位招才引智公告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》精神，经发布公告、报名及资格初审、笔试、资格复审、面试、体检、考察等工作程序,现将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吕梁市发展和改革委员会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招才引智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确定的2名拟聘用人员名单予以公示，名单如下：</w:t>
      </w:r>
    </w:p>
    <w:tbl>
      <w:tblPr>
        <w:tblStyle w:val="4"/>
        <w:tblpPr w:leftFromText="180" w:rightFromText="180" w:vertAnchor="text" w:horzAnchor="page" w:tblpXSpec="center" w:tblpY="67"/>
        <w:tblOverlap w:val="never"/>
        <w:tblW w:w="95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1318"/>
        <w:gridCol w:w="1282"/>
        <w:gridCol w:w="855"/>
        <w:gridCol w:w="938"/>
        <w:gridCol w:w="975"/>
        <w:gridCol w:w="944"/>
        <w:gridCol w:w="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招聘单位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招聘岗位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  <w:t>吕梁市发改委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  <w:t>（发展和改革服务中心）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  <w:t>专业技术岗位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11407021203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张童瑶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73.47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77.208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11407026517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段丽军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80.32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75.84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公示时间：2021年7月13日—2021年7月21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公示期间如有异议可通过电话实名反映。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联系电话：0358—8234348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吕梁市发展和改革委员会</w:t>
      </w:r>
    </w:p>
    <w:p>
      <w:pPr>
        <w:pStyle w:val="2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2021年7月8日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E040C"/>
    <w:rsid w:val="00410FD3"/>
    <w:rsid w:val="057A24DC"/>
    <w:rsid w:val="24787514"/>
    <w:rsid w:val="306352E8"/>
    <w:rsid w:val="350E040C"/>
    <w:rsid w:val="407F7AB8"/>
    <w:rsid w:val="40F52351"/>
    <w:rsid w:val="5E780D6F"/>
    <w:rsid w:val="6F84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2021-07-06T08:50:00Z</dcterms:created>
  <dc:creator>墨沫</dc:creator>
  <cp:lastModifiedBy>靖靖</cp:lastModifiedBy>
  <cp:lastPrinted>2021-07-08T03:15:00Z</cp:lastPrinted>
  <dcterms:modified xsi:type="dcterms:W3CDTF">2021-07-12T02:53:54Z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DEA7FC8A411A48309088351DA85DC5AD</vt:lpwstr>
  </property>
</Properties>
</file>