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983"/>
        <w:gridCol w:w="983"/>
        <w:gridCol w:w="983"/>
        <w:gridCol w:w="983"/>
        <w:gridCol w:w="983"/>
        <w:gridCol w:w="973"/>
        <w:gridCol w:w="973"/>
        <w:gridCol w:w="973"/>
      </w:tblGrid>
      <w:tr w:rsidR="00262120" w:rsidRPr="00262120" w:rsidTr="00262120">
        <w:trPr>
          <w:trHeight w:val="1751"/>
        </w:trPr>
        <w:tc>
          <w:tcPr>
            <w:tcW w:w="8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br/>
              <w:t>东莞市机关事务管理局2021年考试录用公务员拟录用人员名单</w:t>
            </w:r>
          </w:p>
        </w:tc>
      </w:tr>
      <w:tr w:rsidR="00262120" w:rsidRPr="00262120" w:rsidTr="00262120">
        <w:trPr>
          <w:trHeight w:val="175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招考单位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招考职位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职位代码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录用人数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准考证号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毕业院校或工作单位</w:t>
            </w:r>
          </w:p>
        </w:tc>
      </w:tr>
      <w:tr w:rsidR="00262120" w:rsidRPr="00262120" w:rsidTr="00262120">
        <w:trPr>
          <w:trHeight w:val="1751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东莞市机关事务管理局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四级主任科员以下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11100172141001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薛勤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999110204229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120" w:rsidRPr="00262120" w:rsidRDefault="00262120" w:rsidP="00262120">
            <w:pPr>
              <w:wordWrap w:val="0"/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262120">
              <w:rPr>
                <w:rFonts w:ascii="微软雅黑" w:hAnsi="微软雅黑" w:cs="宋体" w:hint="eastAsia"/>
                <w:sz w:val="24"/>
                <w:szCs w:val="24"/>
              </w:rPr>
              <w:t>中山大学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2120"/>
    <w:rsid w:val="00262120"/>
    <w:rsid w:val="00323B43"/>
    <w:rsid w:val="003D37D8"/>
    <w:rsid w:val="004358AB"/>
    <w:rsid w:val="0064020C"/>
    <w:rsid w:val="006C4A5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621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2021-07-10T02:45:00Z</dcterms:created>
  <dcterms:modified xsi:type="dcterms:W3CDTF">2021-07-10T02:45:00Z</dcterms:modified>
</cp:coreProperties>
</file>