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大余县20</w:t>
      </w:r>
      <w:r>
        <w:rPr>
          <w:rFonts w:hint="eastAsia"/>
          <w:b/>
          <w:w w:val="90"/>
          <w:sz w:val="36"/>
          <w:szCs w:val="36"/>
          <w:lang w:val="en-US" w:eastAsia="zh-CN"/>
        </w:rPr>
        <w:t>21</w:t>
      </w:r>
      <w:r>
        <w:rPr>
          <w:rFonts w:hint="eastAsia"/>
          <w:b/>
          <w:w w:val="90"/>
          <w:sz w:val="36"/>
          <w:szCs w:val="36"/>
        </w:rPr>
        <w:t xml:space="preserve">年城区（城郊）学校公开选调教师报名登记表  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报名序号：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312"/>
        <w:gridCol w:w="1158"/>
        <w:gridCol w:w="890"/>
        <w:gridCol w:w="77"/>
        <w:gridCol w:w="673"/>
        <w:gridCol w:w="145"/>
        <w:gridCol w:w="425"/>
        <w:gridCol w:w="543"/>
        <w:gridCol w:w="185"/>
        <w:gridCol w:w="231"/>
        <w:gridCol w:w="61"/>
        <w:gridCol w:w="1059"/>
        <w:gridCol w:w="86"/>
        <w:gridCol w:w="333"/>
        <w:gridCol w:w="278"/>
        <w:gridCol w:w="469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第一</w:t>
            </w:r>
          </w:p>
          <w:p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最高</w:t>
            </w:r>
          </w:p>
          <w:p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w w:val="80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全日制毕业院校与专业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w w:val="80"/>
              </w:rPr>
            </w:pPr>
          </w:p>
          <w:p>
            <w:pPr>
              <w:spacing w:line="360" w:lineRule="exact"/>
              <w:rPr>
                <w:rFonts w:hint="eastAsia"/>
                <w:w w:val="8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66"/>
                <w:sz w:val="24"/>
              </w:rPr>
              <w:t>全日制院校毕业时间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2753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lang w:eastAsia="zh-CN"/>
              </w:rPr>
              <w:t>城区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lang w:val="en-US" w:eastAsia="zh-CN"/>
              </w:rPr>
              <w:t>城郊</w:t>
            </w:r>
          </w:p>
        </w:tc>
        <w:tc>
          <w:tcPr>
            <w:tcW w:w="1622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2040" w:type="dxa"/>
            <w:gridSpan w:val="4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学科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2753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5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040" w:type="dxa"/>
            <w:gridSpan w:val="4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w w:val="9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在农村学校</w:t>
            </w:r>
          </w:p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服务年限</w:t>
            </w:r>
          </w:p>
        </w:tc>
        <w:tc>
          <w:tcPr>
            <w:tcW w:w="279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6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在现编制所在学校服务年限</w:t>
            </w:r>
          </w:p>
        </w:tc>
        <w:tc>
          <w:tcPr>
            <w:tcW w:w="170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教师资格证类别和号码</w:t>
            </w:r>
          </w:p>
        </w:tc>
        <w:tc>
          <w:tcPr>
            <w:tcW w:w="279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73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相应职称及学科种类</w:t>
            </w:r>
          </w:p>
        </w:tc>
        <w:tc>
          <w:tcPr>
            <w:tcW w:w="204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证明人</w:t>
            </w:r>
          </w:p>
        </w:tc>
        <w:tc>
          <w:tcPr>
            <w:tcW w:w="142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096" w:type="dxa"/>
            <w:gridSpan w:val="8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351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26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7573" w:type="dxa"/>
            <w:gridSpan w:val="1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="70" w:leftChars="0" w:firstLine="56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以上所填写的信息及提交的相关材料真实有效。若所提供的材料虚假，本人愿意承担“本次考试成绩无效、三年内不得参加城区（城郊）学校选调教师考试、当年度考核等次不合格”处分。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="70" w:leftChars="0" w:firstLine="56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本人被录用后，若录用单位相应职称岗位已满员，愿意高职低聘。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申报人（签名）：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2021-07-09T08:19:20Z</dcterms:created>
  <dc:creator>Administrator</dc:creator>
  <cp:lastModifiedBy>Administrator</cp:lastModifiedBy>
  <dcterms:modified xsi:type="dcterms:W3CDTF">2021-07-09T08:19:24Z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95C74926AB1C4E798ECD03F796ECF61E</vt:lpwstr>
  </property>
</Properties>
</file>